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824" w:rsidRPr="00343824" w:rsidRDefault="00343824" w:rsidP="0034382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3438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3438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1.077/2013</w:t>
      </w:r>
    </w:p>
    <w:bookmarkEnd w:id="0"/>
    <w:p w:rsidR="00343824" w:rsidRPr="00343824" w:rsidRDefault="00343824" w:rsidP="00343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3824" w:rsidRPr="00343824" w:rsidRDefault="00343824" w:rsidP="00343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82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“INSTITUI COMISSÃO PARA COORDENAR OS TRABALHOS DE ELABORAÇÃO DA LEI DE DIRETRIZES ORÇAMENTÁRIAS PARA O EXERCÍCIO DE 2014 E DO PLANO PLURIANUAL – PPA PARA O QUATRIÊNIO 2014-2017 E DÁ OUTRAS PROVIDÊNCIAS”.</w:t>
      </w:r>
    </w:p>
    <w:p w:rsidR="00343824" w:rsidRPr="00343824" w:rsidRDefault="00343824" w:rsidP="0034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82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43824" w:rsidRPr="00343824" w:rsidRDefault="00343824" w:rsidP="0034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8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343824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do Município de Iguatemi, Estado do Mato Grosso do Sul, no uso das atribuições que lhe são conferidas por lei,</w:t>
      </w:r>
    </w:p>
    <w:p w:rsidR="00343824" w:rsidRPr="00343824" w:rsidRDefault="00343824" w:rsidP="0034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82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43824" w:rsidRPr="00343824" w:rsidRDefault="00343824" w:rsidP="0034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8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3438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necessidade de estabelecer uma organização de etapas para elaboração da LDO 2014 e do PPA 2014-2017;</w:t>
      </w:r>
    </w:p>
    <w:p w:rsidR="00343824" w:rsidRPr="00343824" w:rsidRDefault="00343824" w:rsidP="0034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82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43824" w:rsidRPr="00343824" w:rsidRDefault="00343824" w:rsidP="0034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8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CONSIDERANDO </w:t>
      </w:r>
      <w:r w:rsidRPr="00343824">
        <w:rPr>
          <w:rFonts w:ascii="Times New Roman" w:eastAsia="Times New Roman" w:hAnsi="Times New Roman" w:cs="Times New Roman"/>
          <w:sz w:val="24"/>
          <w:szCs w:val="24"/>
          <w:lang w:eastAsia="pt-BR"/>
        </w:rPr>
        <w:t>a necessidade de dar legalidade aos atos elencados no PPA – Plano Plurianual, estimulando-as e propondo medidas tendentes ao seu aprimoramento;</w:t>
      </w:r>
    </w:p>
    <w:p w:rsidR="00343824" w:rsidRPr="00343824" w:rsidRDefault="00343824" w:rsidP="0034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82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43824" w:rsidRPr="00343824" w:rsidRDefault="00343824" w:rsidP="0034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8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3438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a LDO e o PPA devem ser coordenados por equipe multidisciplinar;</w:t>
      </w:r>
    </w:p>
    <w:p w:rsidR="00343824" w:rsidRPr="00343824" w:rsidRDefault="00343824" w:rsidP="0034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82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43824" w:rsidRPr="00343824" w:rsidRDefault="00343824" w:rsidP="0034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8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3438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curto prazo para elaboração da LDO 2014 e do PPA 2014-2017, inclusive por servirem de amparo à elaboração da Lei Orçamentária para o ano de 2014,</w:t>
      </w:r>
    </w:p>
    <w:p w:rsidR="00343824" w:rsidRPr="00343824" w:rsidRDefault="00343824" w:rsidP="0034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82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43824" w:rsidRPr="00343824" w:rsidRDefault="00343824" w:rsidP="0034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8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3438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 </w:t>
      </w:r>
      <w:r w:rsidRPr="00343824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proofErr w:type="gramEnd"/>
    </w:p>
    <w:p w:rsidR="00343824" w:rsidRPr="00343824" w:rsidRDefault="00343824" w:rsidP="0034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82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43824" w:rsidRPr="00343824" w:rsidRDefault="00343824" w:rsidP="0034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8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3438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constituída e nomeada a Comissão Municipal que tem por objetivo coordenar os trabalhos de elaboração da Lei de Diretrizes Orçamentárias para o exercício de 2014 e do Plano Plurianual – PPA para o quatriênio 2014-2017, composta dos seguintes membros:</w:t>
      </w:r>
    </w:p>
    <w:p w:rsidR="00343824" w:rsidRPr="00343824" w:rsidRDefault="00343824" w:rsidP="0034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82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43824" w:rsidRPr="00343824" w:rsidRDefault="00343824" w:rsidP="0034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8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</w:t>
      </w:r>
      <w:r w:rsidRPr="003438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438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Fernando de Ávila</w:t>
      </w:r>
      <w:r w:rsidRPr="003438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Chefe de Departamento I</w:t>
      </w:r>
    </w:p>
    <w:p w:rsidR="00343824" w:rsidRPr="00343824" w:rsidRDefault="00343824" w:rsidP="0034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82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Presidente;</w:t>
      </w:r>
    </w:p>
    <w:p w:rsidR="00343824" w:rsidRPr="00343824" w:rsidRDefault="00343824" w:rsidP="0034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82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343824" w:rsidRPr="00343824" w:rsidRDefault="00343824" w:rsidP="0034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8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3438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438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Sérgio Marques da Silva</w:t>
      </w:r>
      <w:r w:rsidRPr="003438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Chefe de Departamento I</w:t>
      </w:r>
    </w:p>
    <w:p w:rsidR="00343824" w:rsidRPr="00343824" w:rsidRDefault="00343824" w:rsidP="0034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82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Secretário;</w:t>
      </w:r>
    </w:p>
    <w:p w:rsidR="00343824" w:rsidRPr="00343824" w:rsidRDefault="00343824" w:rsidP="0034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82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43824" w:rsidRPr="00343824" w:rsidRDefault="00343824" w:rsidP="0034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8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 - </w:t>
      </w:r>
      <w:proofErr w:type="spellStart"/>
      <w:r w:rsidRPr="003438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Wesler</w:t>
      </w:r>
      <w:proofErr w:type="spellEnd"/>
      <w:r w:rsidRPr="003438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Cândido da Silva</w:t>
      </w:r>
      <w:r w:rsidRPr="003438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Secretário de Administração</w:t>
      </w:r>
    </w:p>
    <w:p w:rsidR="00343824" w:rsidRPr="00343824" w:rsidRDefault="00343824" w:rsidP="0034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824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Membro;</w:t>
      </w:r>
    </w:p>
    <w:p w:rsidR="00343824" w:rsidRPr="00343824" w:rsidRDefault="00343824" w:rsidP="0034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82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43824" w:rsidRPr="00343824" w:rsidRDefault="00343824" w:rsidP="0034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8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 -</w:t>
      </w:r>
      <w:r w:rsidRPr="003438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438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Josimar</w:t>
      </w:r>
      <w:proofErr w:type="spellEnd"/>
      <w:r w:rsidRPr="003438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3438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Marafigo</w:t>
      </w:r>
      <w:proofErr w:type="spellEnd"/>
      <w:r w:rsidRPr="003438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Lima</w:t>
      </w:r>
      <w:r w:rsidRPr="003438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Auxiliar de Manutenção</w:t>
      </w:r>
    </w:p>
    <w:p w:rsidR="00343824" w:rsidRPr="00343824" w:rsidRDefault="00343824" w:rsidP="0034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824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Membro.</w:t>
      </w:r>
    </w:p>
    <w:p w:rsidR="00343824" w:rsidRPr="00343824" w:rsidRDefault="00343824" w:rsidP="0034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82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43824" w:rsidRPr="00343824" w:rsidRDefault="00343824" w:rsidP="0034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8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3438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secretarias e diversos órgãos da Administração Municipal deverão participar e contribuir com os subsídios e informações necessárias à elaboração dos instrumentos a que se refere o artigo anterior.</w:t>
      </w:r>
    </w:p>
    <w:p w:rsidR="00343824" w:rsidRPr="00343824" w:rsidRDefault="00343824" w:rsidP="0034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82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43824" w:rsidRPr="00343824" w:rsidRDefault="00343824" w:rsidP="0034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8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3438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elaboração da LDO 2014 e do PPA 2014-2017 poderá ser adotado manual onde constem as normas, procedimentos e metodologias a serem observadas na construção destes instrumentos, a ser aprovado pelo Prefeito Municipal.</w:t>
      </w:r>
    </w:p>
    <w:p w:rsidR="00343824" w:rsidRPr="00343824" w:rsidRDefault="00343824" w:rsidP="0034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82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43824" w:rsidRPr="00343824" w:rsidRDefault="00343824" w:rsidP="0034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8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 -</w:t>
      </w:r>
      <w:r w:rsidRPr="003438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também aprovado o seguinte cronograma de atividades para a execução das etapas da LDO e PPA:</w:t>
      </w:r>
    </w:p>
    <w:p w:rsidR="00343824" w:rsidRPr="00343824" w:rsidRDefault="00343824" w:rsidP="0034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82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43824" w:rsidRPr="00343824" w:rsidRDefault="00343824" w:rsidP="0034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8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</w:t>
      </w:r>
      <w:r w:rsidRPr="003438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encontro geral das secretarias para exposição das propostas gerais, ocasião em que será apresentado o Projeto de Execução e Metodologias para a condução da LDO 2014 e do PPA 2014-2017 – 10/06/2013 a 14/06/2013;</w:t>
      </w:r>
    </w:p>
    <w:p w:rsidR="00343824" w:rsidRPr="00343824" w:rsidRDefault="00343824" w:rsidP="0034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8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</w:t>
      </w:r>
      <w:r w:rsidRPr="003438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início das ações de consulta à sociedade e realização de audiência pública – 18/06/2013 a 21/06/2013;</w:t>
      </w:r>
    </w:p>
    <w:p w:rsidR="00343824" w:rsidRPr="00343824" w:rsidRDefault="00343824" w:rsidP="0034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8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</w:t>
      </w:r>
      <w:r w:rsidRPr="003438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elaboração da fase qualitativa e quantitativa – 19 a 25/06/2013;</w:t>
      </w:r>
    </w:p>
    <w:p w:rsidR="00343824" w:rsidRPr="00343824" w:rsidRDefault="00343824" w:rsidP="0034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8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 –</w:t>
      </w:r>
      <w:r w:rsidRPr="003438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consolidação dos programas – 24/06/2013 a 26/06/2013;</w:t>
      </w:r>
    </w:p>
    <w:p w:rsidR="00343824" w:rsidRPr="00343824" w:rsidRDefault="00343824" w:rsidP="0034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8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 –</w:t>
      </w:r>
      <w:r w:rsidRPr="003438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preparação dos documentos finais – 27/06/2013 a 28/06/2013;</w:t>
      </w:r>
    </w:p>
    <w:p w:rsidR="00343824" w:rsidRPr="00343824" w:rsidRDefault="00343824" w:rsidP="0034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8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VI –</w:t>
      </w:r>
      <w:r w:rsidRPr="003438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apreciação pelo Prefeito – 27/06/2013 à 28/06/2013;</w:t>
      </w:r>
    </w:p>
    <w:p w:rsidR="00343824" w:rsidRPr="00343824" w:rsidRDefault="00343824" w:rsidP="0034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8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VII –</w:t>
      </w:r>
      <w:r w:rsidRPr="003438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ajustes – 28/06/2013 a 30/06/2013;</w:t>
      </w:r>
    </w:p>
    <w:p w:rsidR="00343824" w:rsidRPr="00343824" w:rsidRDefault="00343824" w:rsidP="0034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8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VIII –</w:t>
      </w:r>
      <w:r w:rsidRPr="003438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envio ao gabinete do Prefeito – 01/07/2013;</w:t>
      </w:r>
    </w:p>
    <w:p w:rsidR="00343824" w:rsidRPr="00343824" w:rsidRDefault="00343824" w:rsidP="0034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8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IX –</w:t>
      </w:r>
      <w:r w:rsidRPr="003438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encaminhamento à Câmara – 01/07/2013.</w:t>
      </w:r>
    </w:p>
    <w:p w:rsidR="00343824" w:rsidRPr="00343824" w:rsidRDefault="00343824" w:rsidP="0034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82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43824" w:rsidRPr="00343824" w:rsidRDefault="00343824" w:rsidP="0034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8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 -</w:t>
      </w:r>
      <w:r w:rsidRPr="003438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calendário pode ser alterado de acordo com a conveniência da comissão, desde que não prejudique o prazo para encaminhamento do anteprojeto de lei para o Legislativo Municipal.</w:t>
      </w:r>
    </w:p>
    <w:p w:rsidR="00343824" w:rsidRPr="00343824" w:rsidRDefault="00343824" w:rsidP="0034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82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43824" w:rsidRPr="00343824" w:rsidRDefault="00343824" w:rsidP="0034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8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5º -</w:t>
      </w:r>
      <w:r w:rsidRPr="003438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 em vigor na data de sua publicação.</w:t>
      </w:r>
    </w:p>
    <w:p w:rsidR="00343824" w:rsidRPr="00343824" w:rsidRDefault="00343824" w:rsidP="0034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82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43824" w:rsidRPr="00343824" w:rsidRDefault="00343824" w:rsidP="0034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8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QUATRO DIAS DO MÊS DE JUNHO DO ANO DE DOIS MIL E TREZE.</w:t>
      </w:r>
    </w:p>
    <w:p w:rsidR="00343824" w:rsidRPr="00343824" w:rsidRDefault="00343824" w:rsidP="0034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82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43824" w:rsidRPr="00343824" w:rsidRDefault="00343824" w:rsidP="0034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8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343824" w:rsidRPr="00343824" w:rsidRDefault="00343824" w:rsidP="0034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824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343824" w:rsidRPr="00343824" w:rsidRDefault="00343824" w:rsidP="00343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009" w:rsidRDefault="00D55009"/>
    <w:sectPr w:rsidR="00D55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4"/>
    <w:rsid w:val="00343824"/>
    <w:rsid w:val="00D5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3C3A4-6A56-4E23-9DBA-2EC6F00C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611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2016-08-12T14:58:00Z</dcterms:created>
  <dcterms:modified xsi:type="dcterms:W3CDTF">2016-08-12T14:58:00Z</dcterms:modified>
</cp:coreProperties>
</file>