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0B4" w:rsidRPr="00BA30B4" w:rsidRDefault="00BA30B4" w:rsidP="00BA30B4">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BA30B4">
        <w:rPr>
          <w:rFonts w:ascii="Times New Roman" w:eastAsia="Times New Roman" w:hAnsi="Times New Roman" w:cs="Times New Roman"/>
          <w:b/>
          <w:bCs/>
          <w:sz w:val="24"/>
          <w:szCs w:val="24"/>
          <w:lang w:eastAsia="pt-BR"/>
        </w:rPr>
        <w:t>GABINETE DO PREFEITO</w:t>
      </w:r>
      <w:r w:rsidRPr="00BA30B4">
        <w:rPr>
          <w:rFonts w:ascii="Times New Roman" w:eastAsia="Times New Roman" w:hAnsi="Times New Roman" w:cs="Times New Roman"/>
          <w:b/>
          <w:bCs/>
          <w:sz w:val="24"/>
          <w:szCs w:val="24"/>
          <w:lang w:eastAsia="pt-BR"/>
        </w:rPr>
        <w:br/>
        <w:t>DECRETO Nº 1.089/2013</w:t>
      </w:r>
    </w:p>
    <w:bookmarkEnd w:id="0"/>
    <w:p w:rsidR="00BA30B4" w:rsidRPr="00BA30B4" w:rsidRDefault="00BA30B4" w:rsidP="00BA30B4">
      <w:pPr>
        <w:spacing w:after="0" w:line="240" w:lineRule="auto"/>
        <w:rPr>
          <w:rFonts w:ascii="Times New Roman" w:eastAsia="Times New Roman" w:hAnsi="Times New Roman" w:cs="Times New Roman"/>
          <w:sz w:val="24"/>
          <w:szCs w:val="24"/>
          <w:lang w:eastAsia="pt-BR"/>
        </w:rPr>
      </w:pPr>
    </w:p>
    <w:p w:rsidR="00BA30B4" w:rsidRPr="00BA30B4" w:rsidRDefault="00BA30B4" w:rsidP="00BA30B4">
      <w:pPr>
        <w:spacing w:after="0"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i/>
          <w:iCs/>
          <w:sz w:val="24"/>
          <w:szCs w:val="24"/>
          <w:lang w:eastAsia="pt-BR"/>
        </w:rPr>
        <w:t>“DISPÕE SOBRE AS MEDIDAS DE EQUILÍBRIO FINANCEIRO E ORÇAMENTÁRIO A SEREM ADOTADAS PELA ADMINISTRAÇÃO MUNICIPAL E DÁ OUTRAS PROVIDÊNCIAS”.</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O</w:t>
      </w:r>
      <w:r w:rsidRPr="00BA30B4">
        <w:rPr>
          <w:rFonts w:ascii="Times New Roman" w:eastAsia="Times New Roman" w:hAnsi="Times New Roman" w:cs="Times New Roman"/>
          <w:b/>
          <w:bCs/>
          <w:sz w:val="24"/>
          <w:szCs w:val="24"/>
          <w:lang w:eastAsia="pt-BR"/>
        </w:rPr>
        <w:t xml:space="preserve"> PREFEITO DO MUNICÍPIO DE IGUATEMI</w:t>
      </w:r>
      <w:r w:rsidRPr="00BA30B4">
        <w:rPr>
          <w:rFonts w:ascii="Times New Roman" w:eastAsia="Times New Roman" w:hAnsi="Times New Roman" w:cs="Times New Roman"/>
          <w:sz w:val="24"/>
          <w:szCs w:val="24"/>
          <w:lang w:eastAsia="pt-BR"/>
        </w:rPr>
        <w:t xml:space="preserve">, Estado de Mato Grosso do Sul, </w:t>
      </w:r>
      <w:r w:rsidRPr="00BA30B4">
        <w:rPr>
          <w:rFonts w:ascii="Times New Roman" w:eastAsia="Times New Roman" w:hAnsi="Times New Roman" w:cs="Times New Roman"/>
          <w:b/>
          <w:bCs/>
          <w:sz w:val="24"/>
          <w:szCs w:val="24"/>
          <w:lang w:eastAsia="pt-BR"/>
        </w:rPr>
        <w:t xml:space="preserve">Sr. José Roberto </w:t>
      </w:r>
      <w:proofErr w:type="spellStart"/>
      <w:r w:rsidRPr="00BA30B4">
        <w:rPr>
          <w:rFonts w:ascii="Times New Roman" w:eastAsia="Times New Roman" w:hAnsi="Times New Roman" w:cs="Times New Roman"/>
          <w:b/>
          <w:bCs/>
          <w:sz w:val="24"/>
          <w:szCs w:val="24"/>
          <w:lang w:eastAsia="pt-BR"/>
        </w:rPr>
        <w:t>Felippe</w:t>
      </w:r>
      <w:proofErr w:type="spellEnd"/>
      <w:r w:rsidRPr="00BA30B4">
        <w:rPr>
          <w:rFonts w:ascii="Times New Roman" w:eastAsia="Times New Roman" w:hAnsi="Times New Roman" w:cs="Times New Roman"/>
          <w:b/>
          <w:bCs/>
          <w:sz w:val="24"/>
          <w:szCs w:val="24"/>
          <w:lang w:eastAsia="pt-BR"/>
        </w:rPr>
        <w:t xml:space="preserve"> Arcoverde</w:t>
      </w:r>
      <w:r w:rsidRPr="00BA30B4">
        <w:rPr>
          <w:rFonts w:ascii="Times New Roman" w:eastAsia="Times New Roman" w:hAnsi="Times New Roman" w:cs="Times New Roman"/>
          <w:sz w:val="24"/>
          <w:szCs w:val="24"/>
          <w:lang w:eastAsia="pt-BR"/>
        </w:rPr>
        <w:t>, no uso de suas atribuições que lhe são conferidas por Lei e,</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Considerando</w:t>
      </w:r>
      <w:r w:rsidRPr="00BA30B4">
        <w:rPr>
          <w:rFonts w:ascii="Times New Roman" w:eastAsia="Times New Roman" w:hAnsi="Times New Roman" w:cs="Times New Roman"/>
          <w:sz w:val="24"/>
          <w:szCs w:val="24"/>
          <w:lang w:eastAsia="pt-BR"/>
        </w:rPr>
        <w:t xml:space="preserve"> que algumas medidas adotadas pelo Governo Federal no que tange a redução de impostos e concessão de isenção afetou diretamente as receitas municipais, gerando queda no repasse do FPM, sobretudo, junto ao município;</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Considerando</w:t>
      </w:r>
      <w:r w:rsidRPr="00BA30B4">
        <w:rPr>
          <w:rFonts w:ascii="Times New Roman" w:eastAsia="Times New Roman" w:hAnsi="Times New Roman" w:cs="Times New Roman"/>
          <w:sz w:val="24"/>
          <w:szCs w:val="24"/>
          <w:lang w:eastAsia="pt-BR"/>
        </w:rPr>
        <w:t xml:space="preserve"> que as medidas ora apresentadas visam melhor adequar essa situação à realidade econômico-financeira do município de Iguatemi-MS, sem prejuízo da prestação dos serviços perante a coletividade;</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Considerando</w:t>
      </w:r>
      <w:r w:rsidRPr="00BA30B4">
        <w:rPr>
          <w:rFonts w:ascii="Times New Roman" w:eastAsia="Times New Roman" w:hAnsi="Times New Roman" w:cs="Times New Roman"/>
          <w:sz w:val="24"/>
          <w:szCs w:val="24"/>
          <w:lang w:eastAsia="pt-BR"/>
        </w:rPr>
        <w:t>, o compromisso de manter em dia o pagamento dos fornecedores e dos servidores municipais;</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Considerando</w:t>
      </w:r>
      <w:r w:rsidRPr="00BA30B4">
        <w:rPr>
          <w:rFonts w:ascii="Times New Roman" w:eastAsia="Times New Roman" w:hAnsi="Times New Roman" w:cs="Times New Roman"/>
          <w:sz w:val="24"/>
          <w:szCs w:val="24"/>
          <w:lang w:eastAsia="pt-BR"/>
        </w:rPr>
        <w:t>, que é dever do administrador público defender e zelar pelo bom e regular funcionamento dos bens e serviços públicos em prol da coletividade;</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DECRETA:</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Art. 1º- </w:t>
      </w:r>
      <w:r w:rsidRPr="00BA30B4">
        <w:rPr>
          <w:rFonts w:ascii="Times New Roman" w:eastAsia="Times New Roman" w:hAnsi="Times New Roman" w:cs="Times New Roman"/>
          <w:sz w:val="24"/>
          <w:szCs w:val="24"/>
          <w:lang w:eastAsia="pt-BR"/>
        </w:rPr>
        <w:t xml:space="preserve">Fica criada a Comissão para o Equilíbrio Financeiro e Orçamentário da Administração Municipal – </w:t>
      </w:r>
      <w:r w:rsidRPr="00BA30B4">
        <w:rPr>
          <w:rFonts w:ascii="Times New Roman" w:eastAsia="Times New Roman" w:hAnsi="Times New Roman" w:cs="Times New Roman"/>
          <w:b/>
          <w:bCs/>
          <w:sz w:val="24"/>
          <w:szCs w:val="24"/>
          <w:lang w:eastAsia="pt-BR"/>
        </w:rPr>
        <w:t>CEF</w:t>
      </w:r>
      <w:r w:rsidRPr="00BA30B4">
        <w:rPr>
          <w:rFonts w:ascii="Times New Roman" w:eastAsia="Times New Roman" w:hAnsi="Times New Roman" w:cs="Times New Roman"/>
          <w:sz w:val="24"/>
          <w:szCs w:val="24"/>
          <w:lang w:eastAsia="pt-BR"/>
        </w:rPr>
        <w:t>, com a função de planejar, orientar, promover, assegurar, regular, acompanhar, controlar e documentar as ações da política fazendária para o equilíbrio entre a receita e a despesa municipal, propondo medidas de redução de despesa, e administrando as dívidas flutuante e fundada e compras do Município, com atribuições assim especificadas:</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lastRenderedPageBreak/>
        <w:t>I</w:t>
      </w:r>
      <w:r w:rsidRPr="00BA30B4">
        <w:rPr>
          <w:rFonts w:ascii="Times New Roman" w:eastAsia="Times New Roman" w:hAnsi="Times New Roman" w:cs="Times New Roman"/>
          <w:sz w:val="24"/>
          <w:szCs w:val="24"/>
          <w:lang w:eastAsia="pt-BR"/>
        </w:rPr>
        <w:t xml:space="preserve"> - selecionar, priorizar, contingenciar, controlar e autorizar a realização de despesas do orçamento municipal visando recuperar o equilíbrio financeiro e orçamentário no decorrer do exercício, obedecendo aos limites estabelecidos na Lei de Responsabilidade Fiscal e cumprindo determinações constitucionais de vinculação de receitas e aplicação;</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II </w:t>
      </w:r>
      <w:r w:rsidRPr="00BA30B4">
        <w:rPr>
          <w:rFonts w:ascii="Times New Roman" w:eastAsia="Times New Roman" w:hAnsi="Times New Roman" w:cs="Times New Roman"/>
          <w:sz w:val="24"/>
          <w:szCs w:val="24"/>
          <w:lang w:eastAsia="pt-BR"/>
        </w:rPr>
        <w:t>- supervisionar a liquidação e autorizar a emissão de ordens de pagamento de despesas devidamente processadas;</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III </w:t>
      </w:r>
      <w:r w:rsidRPr="00BA30B4">
        <w:rPr>
          <w:rFonts w:ascii="Times New Roman" w:eastAsia="Times New Roman" w:hAnsi="Times New Roman" w:cs="Times New Roman"/>
          <w:sz w:val="24"/>
          <w:szCs w:val="24"/>
          <w:lang w:eastAsia="pt-BR"/>
        </w:rPr>
        <w:t>- acompanhar e controlar o saldo das dotações orçamentárias destinadas a cobrir despesas priorizadas no Orçamento;</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IV </w:t>
      </w:r>
      <w:r w:rsidRPr="00BA30B4">
        <w:rPr>
          <w:rFonts w:ascii="Times New Roman" w:eastAsia="Times New Roman" w:hAnsi="Times New Roman" w:cs="Times New Roman"/>
          <w:sz w:val="24"/>
          <w:szCs w:val="24"/>
          <w:lang w:eastAsia="pt-BR"/>
        </w:rPr>
        <w:t>- acompanhar diariamente a movimentação financeira de todas as contas bancárias, fazendo registros e controles da despesa realizada e da receita arrecadada de forma a assegurar o efetivo equilíbrio financeiro;</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V </w:t>
      </w:r>
      <w:r w:rsidRPr="00BA30B4">
        <w:rPr>
          <w:rFonts w:ascii="Times New Roman" w:eastAsia="Times New Roman" w:hAnsi="Times New Roman" w:cs="Times New Roman"/>
          <w:sz w:val="24"/>
          <w:szCs w:val="24"/>
          <w:lang w:eastAsia="pt-BR"/>
        </w:rPr>
        <w:t>- articular-se com todas os órgãos da administração municipal, de forma a manter unidade de propósitos e garantir o fiel cumprimento deste decreto;</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VI </w:t>
      </w:r>
      <w:r w:rsidRPr="00BA30B4">
        <w:rPr>
          <w:rFonts w:ascii="Times New Roman" w:eastAsia="Times New Roman" w:hAnsi="Times New Roman" w:cs="Times New Roman"/>
          <w:sz w:val="24"/>
          <w:szCs w:val="24"/>
          <w:lang w:eastAsia="pt-BR"/>
        </w:rPr>
        <w:t>- cumprir outras atividades, compatíveis com a natureza de suas funções.</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VII </w:t>
      </w:r>
      <w:r w:rsidRPr="00BA30B4">
        <w:rPr>
          <w:rFonts w:ascii="Times New Roman" w:eastAsia="Times New Roman" w:hAnsi="Times New Roman" w:cs="Times New Roman"/>
          <w:sz w:val="24"/>
          <w:szCs w:val="24"/>
          <w:lang w:eastAsia="pt-BR"/>
        </w:rPr>
        <w:t>- As atribuições da Central de Compras estabelecidas pelo Decreto nº 849 de 14 de Setembro de 2010, que vierem conflitar com as estabelecidas neste artigo, serão provisoriamente exercidas pela CEF enquanto perdurar a necessidade.</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Art. 2º -</w:t>
      </w:r>
      <w:r w:rsidRPr="00BA30B4">
        <w:rPr>
          <w:rFonts w:ascii="Times New Roman" w:eastAsia="Times New Roman" w:hAnsi="Times New Roman" w:cs="Times New Roman"/>
          <w:sz w:val="24"/>
          <w:szCs w:val="24"/>
          <w:lang w:eastAsia="pt-BR"/>
        </w:rPr>
        <w:t xml:space="preserve"> A Comissão referida no Art. 1º deste decreto será composta pelos seguintes membros:</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BA30B4">
        <w:rPr>
          <w:rFonts w:ascii="Times New Roman" w:eastAsia="Times New Roman" w:hAnsi="Times New Roman" w:cs="Times New Roman"/>
          <w:b/>
          <w:bCs/>
          <w:sz w:val="24"/>
          <w:szCs w:val="24"/>
          <w:lang w:eastAsia="pt-BR"/>
        </w:rPr>
        <w:t>Presidente :</w:t>
      </w:r>
      <w:proofErr w:type="gramEnd"/>
      <w:r w:rsidRPr="00BA30B4">
        <w:rPr>
          <w:rFonts w:ascii="Times New Roman" w:eastAsia="Times New Roman" w:hAnsi="Times New Roman" w:cs="Times New Roman"/>
          <w:b/>
          <w:bCs/>
          <w:sz w:val="24"/>
          <w:szCs w:val="24"/>
          <w:lang w:eastAsia="pt-BR"/>
        </w:rPr>
        <w:t xml:space="preserve"> WESLER CÂNDIDO DA SILVA</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Secretário Municipal de Administração</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BA30B4">
        <w:rPr>
          <w:rFonts w:ascii="Times New Roman" w:eastAsia="Times New Roman" w:hAnsi="Times New Roman" w:cs="Times New Roman"/>
          <w:b/>
          <w:bCs/>
          <w:sz w:val="24"/>
          <w:szCs w:val="24"/>
          <w:lang w:eastAsia="pt-BR"/>
        </w:rPr>
        <w:t>Membro :</w:t>
      </w:r>
      <w:proofErr w:type="gramEnd"/>
      <w:r w:rsidRPr="00BA30B4">
        <w:rPr>
          <w:rFonts w:ascii="Times New Roman" w:eastAsia="Times New Roman" w:hAnsi="Times New Roman" w:cs="Times New Roman"/>
          <w:b/>
          <w:bCs/>
          <w:sz w:val="24"/>
          <w:szCs w:val="24"/>
          <w:lang w:eastAsia="pt-BR"/>
        </w:rPr>
        <w:t xml:space="preserve"> JOSÉ ROBERTO FELIPPE ARCOVERDE</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Prefeito Municipal</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BA30B4">
        <w:rPr>
          <w:rFonts w:ascii="Times New Roman" w:eastAsia="Times New Roman" w:hAnsi="Times New Roman" w:cs="Times New Roman"/>
          <w:b/>
          <w:bCs/>
          <w:sz w:val="24"/>
          <w:szCs w:val="24"/>
          <w:lang w:eastAsia="pt-BR"/>
        </w:rPr>
        <w:lastRenderedPageBreak/>
        <w:t>Membro :</w:t>
      </w:r>
      <w:proofErr w:type="gramEnd"/>
      <w:r w:rsidRPr="00BA30B4">
        <w:rPr>
          <w:rFonts w:ascii="Times New Roman" w:eastAsia="Times New Roman" w:hAnsi="Times New Roman" w:cs="Times New Roman"/>
          <w:b/>
          <w:bCs/>
          <w:sz w:val="24"/>
          <w:szCs w:val="24"/>
          <w:lang w:eastAsia="pt-BR"/>
        </w:rPr>
        <w:t xml:space="preserve"> ROSELENA APARECIDA C. NOGUEIRA</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Vice-Prefeita Municipal</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BA30B4">
        <w:rPr>
          <w:rFonts w:ascii="Times New Roman" w:eastAsia="Times New Roman" w:hAnsi="Times New Roman" w:cs="Times New Roman"/>
          <w:b/>
          <w:bCs/>
          <w:sz w:val="24"/>
          <w:szCs w:val="24"/>
          <w:lang w:eastAsia="pt-BR"/>
        </w:rPr>
        <w:t>Membro :</w:t>
      </w:r>
      <w:proofErr w:type="gramEnd"/>
      <w:r w:rsidRPr="00BA30B4">
        <w:rPr>
          <w:rFonts w:ascii="Times New Roman" w:eastAsia="Times New Roman" w:hAnsi="Times New Roman" w:cs="Times New Roman"/>
          <w:b/>
          <w:bCs/>
          <w:sz w:val="24"/>
          <w:szCs w:val="24"/>
          <w:lang w:eastAsia="pt-BR"/>
        </w:rPr>
        <w:t xml:space="preserve"> ANDRÉ DE ASSIS VOGINSKI</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Assessor de Gabinete I</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BA30B4">
        <w:rPr>
          <w:rFonts w:ascii="Times New Roman" w:eastAsia="Times New Roman" w:hAnsi="Times New Roman" w:cs="Times New Roman"/>
          <w:b/>
          <w:bCs/>
          <w:sz w:val="24"/>
          <w:szCs w:val="24"/>
          <w:lang w:eastAsia="pt-BR"/>
        </w:rPr>
        <w:t>Membro :</w:t>
      </w:r>
      <w:proofErr w:type="gramEnd"/>
      <w:r w:rsidRPr="00BA30B4">
        <w:rPr>
          <w:rFonts w:ascii="Times New Roman" w:eastAsia="Times New Roman" w:hAnsi="Times New Roman" w:cs="Times New Roman"/>
          <w:b/>
          <w:bCs/>
          <w:sz w:val="24"/>
          <w:szCs w:val="24"/>
          <w:lang w:eastAsia="pt-BR"/>
        </w:rPr>
        <w:t xml:space="preserve"> SANDERSON CONTINI DE ALBUQUERQUE</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Chefe de Departamento II</w:t>
      </w:r>
      <w:r w:rsidRPr="00BA30B4">
        <w:rPr>
          <w:rFonts w:ascii="Times New Roman" w:eastAsia="Times New Roman" w:hAnsi="Times New Roman" w:cs="Times New Roman"/>
          <w:b/>
          <w:bCs/>
          <w:sz w:val="24"/>
          <w:szCs w:val="24"/>
          <w:lang w:eastAsia="pt-BR"/>
        </w:rPr>
        <w:t xml:space="preserve">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BA30B4">
        <w:rPr>
          <w:rFonts w:ascii="Times New Roman" w:eastAsia="Times New Roman" w:hAnsi="Times New Roman" w:cs="Times New Roman"/>
          <w:b/>
          <w:bCs/>
          <w:sz w:val="24"/>
          <w:szCs w:val="24"/>
          <w:lang w:eastAsia="pt-BR"/>
        </w:rPr>
        <w:t>Membro :</w:t>
      </w:r>
      <w:proofErr w:type="gramEnd"/>
      <w:r w:rsidRPr="00BA30B4">
        <w:rPr>
          <w:rFonts w:ascii="Times New Roman" w:eastAsia="Times New Roman" w:hAnsi="Times New Roman" w:cs="Times New Roman"/>
          <w:b/>
          <w:bCs/>
          <w:sz w:val="24"/>
          <w:szCs w:val="24"/>
          <w:lang w:eastAsia="pt-BR"/>
        </w:rPr>
        <w:t xml:space="preserve"> REGINA CÉLIA LEME FLORIANO</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Secretária Mun. de Planej. e Finanças</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 1º - </w:t>
      </w:r>
      <w:r w:rsidRPr="00BA30B4">
        <w:rPr>
          <w:rFonts w:ascii="Times New Roman" w:eastAsia="Times New Roman" w:hAnsi="Times New Roman" w:cs="Times New Roman"/>
          <w:sz w:val="24"/>
          <w:szCs w:val="24"/>
          <w:lang w:eastAsia="pt-BR"/>
        </w:rPr>
        <w:t xml:space="preserve">Os membros da Comissão referida no </w:t>
      </w:r>
      <w:r w:rsidRPr="00BA30B4">
        <w:rPr>
          <w:rFonts w:ascii="Times New Roman" w:eastAsia="Times New Roman" w:hAnsi="Times New Roman" w:cs="Times New Roman"/>
          <w:i/>
          <w:iCs/>
          <w:sz w:val="24"/>
          <w:szCs w:val="24"/>
          <w:lang w:eastAsia="pt-BR"/>
        </w:rPr>
        <w:t>caput</w:t>
      </w:r>
      <w:r w:rsidRPr="00BA30B4">
        <w:rPr>
          <w:rFonts w:ascii="Times New Roman" w:eastAsia="Times New Roman" w:hAnsi="Times New Roman" w:cs="Times New Roman"/>
          <w:sz w:val="24"/>
          <w:szCs w:val="24"/>
          <w:lang w:eastAsia="pt-BR"/>
        </w:rPr>
        <w:t>, deverão exercer suas funções na Comissão nos dias que mais lhe aprouver e com prioridade sobre as demais atribuições do seu cargo, de forma a garantir o acompanhamento e o controle das medidas estabelecidas por este decreto.</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 2º - </w:t>
      </w:r>
      <w:r w:rsidRPr="00BA30B4">
        <w:rPr>
          <w:rFonts w:ascii="Times New Roman" w:eastAsia="Times New Roman" w:hAnsi="Times New Roman" w:cs="Times New Roman"/>
          <w:sz w:val="24"/>
          <w:szCs w:val="24"/>
          <w:lang w:eastAsia="pt-BR"/>
        </w:rPr>
        <w:t>As atividades da Comissão</w:t>
      </w:r>
      <w:r w:rsidRPr="00BA30B4">
        <w:rPr>
          <w:rFonts w:ascii="Times New Roman" w:eastAsia="Times New Roman" w:hAnsi="Times New Roman" w:cs="Times New Roman"/>
          <w:b/>
          <w:bCs/>
          <w:sz w:val="24"/>
          <w:szCs w:val="24"/>
          <w:lang w:eastAsia="pt-BR"/>
        </w:rPr>
        <w:t xml:space="preserve"> </w:t>
      </w:r>
      <w:r w:rsidRPr="00BA30B4">
        <w:rPr>
          <w:rFonts w:ascii="Times New Roman" w:eastAsia="Times New Roman" w:hAnsi="Times New Roman" w:cs="Times New Roman"/>
          <w:sz w:val="24"/>
          <w:szCs w:val="24"/>
          <w:lang w:eastAsia="pt-BR"/>
        </w:rPr>
        <w:t>não serão remuneradas.</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 3º - </w:t>
      </w:r>
      <w:r w:rsidRPr="00BA30B4">
        <w:rPr>
          <w:rFonts w:ascii="Times New Roman" w:eastAsia="Times New Roman" w:hAnsi="Times New Roman" w:cs="Times New Roman"/>
          <w:sz w:val="24"/>
          <w:szCs w:val="24"/>
          <w:lang w:eastAsia="pt-BR"/>
        </w:rPr>
        <w:t>A comissão poderá solicitar, a qualquer tempo, a colaboração de qualquer outro servidor municipal, para o bom andamento dos trabalhos.</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Art. 3º</w:t>
      </w:r>
      <w:r w:rsidRPr="00BA30B4">
        <w:rPr>
          <w:rFonts w:ascii="Times New Roman" w:eastAsia="Times New Roman" w:hAnsi="Times New Roman" w:cs="Times New Roman"/>
          <w:sz w:val="24"/>
          <w:szCs w:val="24"/>
          <w:lang w:eastAsia="pt-BR"/>
        </w:rPr>
        <w:t xml:space="preserve"> - Fica determinada a contenção das despesas com custeio da máquina administrativa, em pelo menos quarenta por cento, em todos os órgãos da administração municipal.</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Art. 4º - </w:t>
      </w:r>
      <w:r w:rsidRPr="00BA30B4">
        <w:rPr>
          <w:rFonts w:ascii="Times New Roman" w:eastAsia="Times New Roman" w:hAnsi="Times New Roman" w:cs="Times New Roman"/>
          <w:sz w:val="24"/>
          <w:szCs w:val="24"/>
          <w:lang w:eastAsia="pt-BR"/>
        </w:rPr>
        <w:t>As alterações mensais realizadas na folha de pagamento deverão ser submetidas e autorizadas previamente pela Comissão de Equilíbrio Financeiro-CEF.</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Art. 5º - </w:t>
      </w:r>
      <w:r w:rsidRPr="00BA30B4">
        <w:rPr>
          <w:rFonts w:ascii="Times New Roman" w:eastAsia="Times New Roman" w:hAnsi="Times New Roman" w:cs="Times New Roman"/>
          <w:sz w:val="24"/>
          <w:szCs w:val="24"/>
          <w:lang w:eastAsia="pt-BR"/>
        </w:rPr>
        <w:t>Fica proibida a aquisição de material permanente com recursos próprios por cento e vinte dias.</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lastRenderedPageBreak/>
        <w:t xml:space="preserve">Art. 6º - </w:t>
      </w:r>
      <w:r w:rsidRPr="00BA30B4">
        <w:rPr>
          <w:rFonts w:ascii="Times New Roman" w:eastAsia="Times New Roman" w:hAnsi="Times New Roman" w:cs="Times New Roman"/>
          <w:sz w:val="24"/>
          <w:szCs w:val="24"/>
          <w:lang w:eastAsia="pt-BR"/>
        </w:rPr>
        <w:t>Fica proibida a realização de novos convênios ou termo de cooperação com entidades beneficentes, filantrópicas, organizações não governamentais e similares, à exceção daqueles realizados com receitas vinculadas.</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Art. 7º - </w:t>
      </w:r>
      <w:r w:rsidRPr="00BA30B4">
        <w:rPr>
          <w:rFonts w:ascii="Times New Roman" w:eastAsia="Times New Roman" w:hAnsi="Times New Roman" w:cs="Times New Roman"/>
          <w:sz w:val="24"/>
          <w:szCs w:val="24"/>
          <w:lang w:eastAsia="pt-BR"/>
        </w:rPr>
        <w:t>Ficam reduzidas as concessões de diárias e as participações em cursos e outros eventos, que deverão ser autorizadas previamente pela CEF.</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Art. 8º - </w:t>
      </w:r>
      <w:r w:rsidRPr="00BA30B4">
        <w:rPr>
          <w:rFonts w:ascii="Times New Roman" w:eastAsia="Times New Roman" w:hAnsi="Times New Roman" w:cs="Times New Roman"/>
          <w:sz w:val="24"/>
          <w:szCs w:val="24"/>
          <w:lang w:eastAsia="pt-BR"/>
        </w:rPr>
        <w:t>Fica proibido o uso de veículos públicos nos finais de semana, à exceção das ambulâncias, devendo a sua utilização ser otimizada.</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 xml:space="preserve">Art. 9º - </w:t>
      </w:r>
      <w:r w:rsidRPr="00BA30B4">
        <w:rPr>
          <w:rFonts w:ascii="Times New Roman" w:eastAsia="Times New Roman" w:hAnsi="Times New Roman" w:cs="Times New Roman"/>
          <w:sz w:val="24"/>
          <w:szCs w:val="24"/>
          <w:lang w:eastAsia="pt-BR"/>
        </w:rPr>
        <w:t>Esse decreto entrará em vigor na data de sua publicação, revogando as disposições em contrário.</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sz w:val="24"/>
          <w:szCs w:val="24"/>
          <w:lang w:eastAsia="pt-BR"/>
        </w:rPr>
        <w:t>GABINETE DO PREFEITO MUNICIPAL DE IGUATEMI, ESTADO DE MATO GROSSO DO SUL, AO PRIMEIRO DIA DO MÊS DE JULHO DO ANO DE DOIS MIL E TREZE.</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 </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b/>
          <w:bCs/>
          <w:i/>
          <w:iCs/>
          <w:sz w:val="24"/>
          <w:szCs w:val="24"/>
          <w:lang w:eastAsia="pt-BR"/>
        </w:rPr>
        <w:t>JOSE ROBERTO FELIPPE ARCOVERDE</w:t>
      </w:r>
    </w:p>
    <w:p w:rsidR="00BA30B4" w:rsidRPr="00BA30B4" w:rsidRDefault="00BA30B4" w:rsidP="00BA30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A30B4">
        <w:rPr>
          <w:rFonts w:ascii="Times New Roman" w:eastAsia="Times New Roman" w:hAnsi="Times New Roman" w:cs="Times New Roman"/>
          <w:sz w:val="24"/>
          <w:szCs w:val="24"/>
          <w:lang w:eastAsia="pt-BR"/>
        </w:rPr>
        <w:t>Prefeito Municipal</w:t>
      </w:r>
    </w:p>
    <w:p w:rsidR="00BA30B4" w:rsidRPr="00BA30B4" w:rsidRDefault="00BA30B4" w:rsidP="00BA30B4">
      <w:pPr>
        <w:spacing w:after="0" w:line="240" w:lineRule="auto"/>
        <w:jc w:val="right"/>
        <w:rPr>
          <w:rFonts w:ascii="Times New Roman" w:eastAsia="Times New Roman" w:hAnsi="Times New Roman" w:cs="Times New Roman"/>
          <w:sz w:val="24"/>
          <w:szCs w:val="24"/>
          <w:lang w:eastAsia="pt-BR"/>
        </w:rPr>
      </w:pPr>
    </w:p>
    <w:p w:rsidR="00822D26" w:rsidRDefault="00822D26"/>
    <w:sectPr w:rsidR="00822D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B4"/>
    <w:rsid w:val="00822D26"/>
    <w:rsid w:val="00BA30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72667-6925-4370-BD8A-3F32DE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447875">
      <w:bodyDiv w:val="1"/>
      <w:marLeft w:val="0"/>
      <w:marRight w:val="0"/>
      <w:marTop w:val="0"/>
      <w:marBottom w:val="0"/>
      <w:divBdr>
        <w:top w:val="none" w:sz="0" w:space="0" w:color="auto"/>
        <w:left w:val="none" w:sz="0" w:space="0" w:color="auto"/>
        <w:bottom w:val="none" w:sz="0" w:space="0" w:color="auto"/>
        <w:right w:val="none" w:sz="0" w:space="0" w:color="auto"/>
      </w:divBdr>
      <w:divsChild>
        <w:div w:id="1848983715">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2016-08-12T14:12:00Z</dcterms:created>
  <dcterms:modified xsi:type="dcterms:W3CDTF">2016-08-12T14:13:00Z</dcterms:modified>
</cp:coreProperties>
</file>