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4A" w:rsidRPr="00ED634A" w:rsidRDefault="00ED634A" w:rsidP="00ED634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ED63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ED63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1.117/2013</w:t>
      </w:r>
    </w:p>
    <w:bookmarkEnd w:id="0"/>
    <w:p w:rsidR="00ED634A" w:rsidRPr="00ED634A" w:rsidRDefault="00ED634A" w:rsidP="00ED6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634A" w:rsidRPr="00ED634A" w:rsidRDefault="00ED634A" w:rsidP="00ED634A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634A">
        <w:rPr>
          <w:rFonts w:ascii="Times New Roman" w:eastAsia="Times New Roman" w:hAnsi="Times New Roman" w:cs="Times New Roman"/>
          <w:sz w:val="24"/>
          <w:szCs w:val="24"/>
          <w:lang w:eastAsia="pt-BR"/>
        </w:rPr>
        <w:t>“NOMEIA COMISSÃO ESPECIAL DE AVALIAÇAO QUE ESPECIFICA E DÁ OUTRAS PROVIDÊNCIAS”.</w:t>
      </w:r>
    </w:p>
    <w:p w:rsidR="00ED634A" w:rsidRPr="00ED634A" w:rsidRDefault="00ED634A" w:rsidP="00ED6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634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D634A" w:rsidRPr="00ED634A" w:rsidRDefault="00ED634A" w:rsidP="00ED6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63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ED634A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ED634A" w:rsidRPr="00ED634A" w:rsidRDefault="00ED634A" w:rsidP="00ED6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634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D634A" w:rsidRPr="00ED634A" w:rsidRDefault="00ED634A" w:rsidP="00ED6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63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ED63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ED634A" w:rsidRPr="00ED634A" w:rsidRDefault="00ED634A" w:rsidP="00ED6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634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D634A" w:rsidRPr="00ED634A" w:rsidRDefault="00ED634A" w:rsidP="00ED6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63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ED63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nomeada Comissão Especial de Avaliação composta pelos servidores municipais </w:t>
      </w:r>
      <w:proofErr w:type="spellStart"/>
      <w:r w:rsidRPr="00ED63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Macimiano</w:t>
      </w:r>
      <w:proofErr w:type="spellEnd"/>
      <w:r w:rsidRPr="00ED63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Claro Nogueira Moreira</w:t>
      </w:r>
      <w:r w:rsidRPr="00ED634A">
        <w:rPr>
          <w:rFonts w:ascii="Times New Roman" w:eastAsia="Times New Roman" w:hAnsi="Times New Roman" w:cs="Times New Roman"/>
          <w:sz w:val="24"/>
          <w:szCs w:val="24"/>
          <w:lang w:eastAsia="pt-BR"/>
        </w:rPr>
        <w:t>, Engenheiro Civil,</w:t>
      </w:r>
      <w:r w:rsidRPr="00ED63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Sidnei Marcos </w:t>
      </w:r>
      <w:proofErr w:type="spellStart"/>
      <w:r w:rsidRPr="00ED63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Boscarioli</w:t>
      </w:r>
      <w:proofErr w:type="spellEnd"/>
      <w:r w:rsidRPr="00ED63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Chefe do Departamento de Administração Tributária e </w:t>
      </w:r>
      <w:r w:rsidRPr="00ED63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Luiz Cláudio Mendes Roland</w:t>
      </w:r>
      <w:r w:rsidRPr="00ED634A">
        <w:rPr>
          <w:rFonts w:ascii="Times New Roman" w:eastAsia="Times New Roman" w:hAnsi="Times New Roman" w:cs="Times New Roman"/>
          <w:sz w:val="24"/>
          <w:szCs w:val="24"/>
          <w:lang w:eastAsia="pt-BR"/>
        </w:rPr>
        <w:t>, Engenheiro Civil, para, sob a presidência do primeiro, proceder avaliação dos imóveis abaixo especificados, objetivando eventual permuta, nos termos do art. 17, I, “c”, da Lei nº 8.666/93:</w:t>
      </w:r>
    </w:p>
    <w:p w:rsidR="00ED634A" w:rsidRPr="00ED634A" w:rsidRDefault="00ED634A" w:rsidP="00ED6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634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D634A" w:rsidRPr="00ED634A" w:rsidRDefault="00ED634A" w:rsidP="00ED6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63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I. imóvel rural</w:t>
      </w:r>
      <w:r w:rsidRPr="00ED63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propriedade do </w:t>
      </w:r>
      <w:r w:rsidRPr="00ED63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Sr. Walter de Paula Ramos Neto </w:t>
      </w:r>
      <w:r w:rsidRPr="00ED634A">
        <w:rPr>
          <w:rFonts w:ascii="Times New Roman" w:eastAsia="Times New Roman" w:hAnsi="Times New Roman" w:cs="Times New Roman"/>
          <w:sz w:val="24"/>
          <w:szCs w:val="24"/>
          <w:lang w:eastAsia="pt-BR"/>
        </w:rPr>
        <w:t>e outros, portador da Cédula de Identidade RG nº 0948450, SSP/MS e do CPF nº 698.044.011-20, medindo 793,00 m², conforme croqui anexo, determinado pela Fração da Chácara nº 203, parte integrante da matrícula junto ao CRI da Comarca de Iguatemi-MS sob o nº 615;</w:t>
      </w:r>
    </w:p>
    <w:p w:rsidR="00ED634A" w:rsidRPr="00ED634A" w:rsidRDefault="00ED634A" w:rsidP="00ED6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634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D634A" w:rsidRPr="00ED634A" w:rsidRDefault="00ED634A" w:rsidP="00ED6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63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II.</w:t>
      </w:r>
      <w:r w:rsidRPr="00ED63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D63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imóvel rural</w:t>
      </w:r>
      <w:r w:rsidRPr="00ED63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propriedade do Município de Iguatemi-MS, medindo 3,00 </w:t>
      </w:r>
      <w:proofErr w:type="spellStart"/>
      <w:r w:rsidRPr="00ED634A">
        <w:rPr>
          <w:rFonts w:ascii="Times New Roman" w:eastAsia="Times New Roman" w:hAnsi="Times New Roman" w:cs="Times New Roman"/>
          <w:sz w:val="24"/>
          <w:szCs w:val="24"/>
          <w:lang w:eastAsia="pt-BR"/>
        </w:rPr>
        <w:t>has</w:t>
      </w:r>
      <w:proofErr w:type="spellEnd"/>
      <w:r w:rsidRPr="00ED63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conforme croqui anexo, determinado pela Fração da Parte III da Estância </w:t>
      </w:r>
      <w:proofErr w:type="spellStart"/>
      <w:r w:rsidRPr="00ED634A">
        <w:rPr>
          <w:rFonts w:ascii="Times New Roman" w:eastAsia="Times New Roman" w:hAnsi="Times New Roman" w:cs="Times New Roman"/>
          <w:sz w:val="24"/>
          <w:szCs w:val="24"/>
          <w:lang w:eastAsia="pt-BR"/>
        </w:rPr>
        <w:t>Kirandy</w:t>
      </w:r>
      <w:proofErr w:type="spellEnd"/>
      <w:r w:rsidRPr="00ED634A">
        <w:rPr>
          <w:rFonts w:ascii="Times New Roman" w:eastAsia="Times New Roman" w:hAnsi="Times New Roman" w:cs="Times New Roman"/>
          <w:sz w:val="24"/>
          <w:szCs w:val="24"/>
          <w:lang w:eastAsia="pt-BR"/>
        </w:rPr>
        <w:t>, parte integrante da matrícula junto ao CRI da Comarca de Iguatemi-MS sob o nº 6.954.</w:t>
      </w:r>
    </w:p>
    <w:p w:rsidR="00ED634A" w:rsidRPr="00ED634A" w:rsidRDefault="00ED634A" w:rsidP="00ED6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634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D634A" w:rsidRPr="00ED634A" w:rsidRDefault="00ED634A" w:rsidP="00ED6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63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ED63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Comissão nomeada no artigo anterior terá o prazo de 10 (dez) dias para o término dos trabalhos e apresentação de laudo de avaliação conclusivo sobre a conveniência da permuta.</w:t>
      </w:r>
    </w:p>
    <w:p w:rsidR="00ED634A" w:rsidRPr="00ED634A" w:rsidRDefault="00ED634A" w:rsidP="00ED6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634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D634A" w:rsidRPr="00ED634A" w:rsidRDefault="00ED634A" w:rsidP="00ED6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63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ED63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ED634A" w:rsidRPr="00ED634A" w:rsidRDefault="00ED634A" w:rsidP="00ED6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634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ED634A" w:rsidRPr="00ED634A" w:rsidRDefault="00ED634A" w:rsidP="00ED6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63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TRÊS DIAS DO MÊS DE DEZEMBRO DO ANO DE DOIS MIL E TREZE.</w:t>
      </w:r>
    </w:p>
    <w:p w:rsidR="00ED634A" w:rsidRPr="00ED634A" w:rsidRDefault="00ED634A" w:rsidP="00ED6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634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D634A" w:rsidRPr="00ED634A" w:rsidRDefault="00ED634A" w:rsidP="00ED6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6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ED634A" w:rsidRPr="00ED634A" w:rsidRDefault="00ED634A" w:rsidP="00ED6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634A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822D26" w:rsidRDefault="00822D26"/>
    <w:sectPr w:rsidR="00822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4A"/>
    <w:rsid w:val="00822D26"/>
    <w:rsid w:val="00ED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852D4-5D19-4347-A677-9B325E00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2016-08-12T13:46:00Z</dcterms:created>
  <dcterms:modified xsi:type="dcterms:W3CDTF">2016-08-12T13:47:00Z</dcterms:modified>
</cp:coreProperties>
</file>