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D78" w:rsidRPr="000B3D78" w:rsidRDefault="000B3D78" w:rsidP="000B3D7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878/2011</w:t>
      </w:r>
    </w:p>
    <w:bookmarkEnd w:id="0"/>
    <w:p w:rsidR="000B3D78" w:rsidRPr="000B3D78" w:rsidRDefault="000B3D78" w:rsidP="000B3D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3D78" w:rsidRPr="000B3D78" w:rsidRDefault="000B3D78" w:rsidP="000B3D78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>“NOMEIA O CONSELHO MUNICIPAL DA PESSOA PORTADORA DE DEFICIÊNCIA”.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 e,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nomeado o </w:t>
      </w: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Conselho Municipal da Pessoa Portadora de Deficiência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composto pelos representantes abaixo relacionados, conforme preceitua o artigo 3º da Lei Municipal nº 1.307/2005.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1 - TITULARES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1.1 - REPRESENTANTES DO PODER PÚBLICO MUNICIPAL: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</w:t>
      </w:r>
      <w:proofErr w:type="spellStart"/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Crislayne</w:t>
      </w:r>
      <w:proofErr w:type="spellEnd"/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Giovana Martins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Assistência Social;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Sergio Marques da Silva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Saúde;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c) </w:t>
      </w:r>
      <w:proofErr w:type="spellStart"/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Julice</w:t>
      </w:r>
      <w:proofErr w:type="spellEnd"/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  <w:proofErr w:type="spellStart"/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Ravagnani</w:t>
      </w:r>
      <w:proofErr w:type="spellEnd"/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dos Passos 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>- Secretaria Municipal de Educação.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 xml:space="preserve">1.2 - REPRESENTANTES DA SOCIEDADE </w:t>
      </w:r>
      <w:proofErr w:type="gramStart"/>
      <w:r w:rsidRPr="000B3D7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CIVIL :</w:t>
      </w:r>
      <w:proofErr w:type="gramEnd"/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Lucas Ferrer de Araújo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UNIFIG - União dos Deficientes Físicos de Iguatemi;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Cecília Pereira Acosta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APAE- Associação de Pais e Amigos dos Excepcionais de Iguatemi;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Ana Maria de Paula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Rede Feminina de Combate ao Câncer de Iguatemi.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lastRenderedPageBreak/>
        <w:t>2 - SUPLENTES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2.1 - REPRESENTANTES DO PODER PÚBLICO MUNICIPAL: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a) Wagner Adriano Rossi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Assistência Social;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Carolina Vasconcelos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Saúde;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Rosana Mantovani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Secretaria Municipal de Educação.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sz w:val="24"/>
          <w:szCs w:val="24"/>
          <w:u w:val="single"/>
          <w:lang w:eastAsia="pt-BR"/>
        </w:rPr>
        <w:t>2.2 - REPRESENTANTES DA SOCIEDADE CIVIL: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a) Micheli Fernanda </w:t>
      </w:r>
      <w:proofErr w:type="spellStart"/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Cazelli</w:t>
      </w:r>
      <w:proofErr w:type="spellEnd"/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UNIFG – União dos Deficientes Físicos de Iguatemi;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b) Izabel Cristina Lavarias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APAE – Associação de Pais e Amigos dos Excepcionais de Iguatemi;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c) Maria Alves da Silva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Rede Feminina do Combate ao Câncer de Iguatemi.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exercício da função de membro do Conselho nomeado no artigo anterior não será remunerado, considerando-se como serviço público relevante prestado à municipalidade.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 -</w:t>
      </w: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publicação.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>GABINETE DO PREFEITO MUNICIPAL DE IGUATEMI, ESTADO DE MATO GROSSO DO SUL, AOS CINCO DIAS DO MÊS DE JANEIRO DO ANO DE DOIS MIL E ONZE.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0B3D78" w:rsidRPr="000B3D78" w:rsidRDefault="000B3D78" w:rsidP="000B3D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B3D7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0B3D78" w:rsidRPr="000B3D78" w:rsidRDefault="000B3D78" w:rsidP="000B3D7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975E1" w:rsidRDefault="001975E1"/>
    <w:sectPr w:rsidR="001975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78"/>
    <w:rsid w:val="000B3D78"/>
    <w:rsid w:val="0019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7819B-E3FD-4D77-B947-B5BAD35E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2016-08-11T16:57:00Z</dcterms:created>
  <dcterms:modified xsi:type="dcterms:W3CDTF">2016-08-11T16:58:00Z</dcterms:modified>
</cp:coreProperties>
</file>