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597" w:rsidRPr="00CC2597" w:rsidRDefault="00CC2597" w:rsidP="00CC2597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CC25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CC25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895/2011 (REPUBLICADO POR INCORREÇÃO)</w:t>
      </w:r>
    </w:p>
    <w:bookmarkEnd w:id="0"/>
    <w:p w:rsidR="00CC2597" w:rsidRPr="00CC2597" w:rsidRDefault="00CC2597" w:rsidP="00CC25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C2597" w:rsidRPr="00CC2597" w:rsidRDefault="00CC2597" w:rsidP="00CC2597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C2597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“DISPÕE SOBRE ABERTURA DE CRÉDITO ADICIONAL SUPLEMENTAR AUTORIZADO PELA LEI MUNICIPAL Nº 1.605/2011”.</w:t>
      </w:r>
      <w:r w:rsidRPr="00CC2597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JOSÉ ROBERTO FELIPPE ARCOVERDE</w:t>
      </w: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, Prefeito Municipal de Iguatemi, Estado de Mato Grosso do Sul, no uso de suas atribuições legais,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D E C R E T A: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1º - </w:t>
      </w: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Fica aberto no Orçamento Anual do exercício de 2011, Crédito Adicional Suplementar no montante de </w:t>
      </w: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R$ 739.133,08</w:t>
      </w: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 xml:space="preserve"> (setecentos e trinta e nove mil, cento e trinta e três reais, oito centavos), utilizando recursos provenientes de excesso de arrecadação, conforme disposto no inciso II, do § 1º, do art. 43, da Lei Federal nº 4.320, de 17 de março de 1964, destinado a atender as seguintes despesas: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EDUCAÇÃO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13"/>
        <w:gridCol w:w="1361"/>
        <w:gridCol w:w="1220"/>
        <w:gridCol w:w="1361"/>
        <w:gridCol w:w="808"/>
        <w:gridCol w:w="1366"/>
      </w:tblGrid>
      <w:tr w:rsidR="00CC2597" w:rsidRPr="00CC2597" w:rsidTr="00CC2597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CC2597" w:rsidRPr="00CC2597" w:rsidTr="00CC2597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812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392.838,61</w:t>
            </w:r>
          </w:p>
        </w:tc>
      </w:tr>
    </w:tbl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SECRETARIA MUNICIPAL DE DESENVOLVIMENTO ECONÔMICO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13"/>
        <w:gridCol w:w="1361"/>
        <w:gridCol w:w="1220"/>
        <w:gridCol w:w="1361"/>
        <w:gridCol w:w="808"/>
        <w:gridCol w:w="1366"/>
      </w:tblGrid>
      <w:tr w:rsidR="00CC2597" w:rsidRPr="00CC2597" w:rsidTr="00CC2597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CC2597" w:rsidRPr="00CC2597" w:rsidTr="00CC2597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224.597,52</w:t>
            </w:r>
          </w:p>
        </w:tc>
      </w:tr>
    </w:tbl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u w:val="single"/>
          <w:lang w:eastAsia="pt-BR"/>
        </w:rPr>
        <w:t>FUNDO MUNICIPAL DE ASSISTÊNCIA SOCIAL</w:t>
      </w:r>
    </w:p>
    <w:tbl>
      <w:tblPr>
        <w:tblpPr w:leftFromText="45" w:rightFromText="45" w:vertAnchor="text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"/>
        <w:gridCol w:w="1213"/>
        <w:gridCol w:w="1361"/>
        <w:gridCol w:w="1220"/>
        <w:gridCol w:w="1361"/>
        <w:gridCol w:w="808"/>
        <w:gridCol w:w="1366"/>
      </w:tblGrid>
      <w:tr w:rsidR="00CC2597" w:rsidRPr="00CC2597" w:rsidTr="00CC2597"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Função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Prog</w:t>
            </w:r>
            <w:proofErr w:type="spellEnd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Subprog</w:t>
            </w:r>
            <w:proofErr w:type="spellEnd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.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Projeto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Natureza</w:t>
            </w:r>
          </w:p>
        </w:tc>
        <w:tc>
          <w:tcPr>
            <w:tcW w:w="8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proofErr w:type="spellStart"/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Ft</w:t>
            </w:r>
            <w:proofErr w:type="spellEnd"/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25" w:color="000000" w:fill="auto"/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Valor</w:t>
            </w:r>
          </w:p>
        </w:tc>
      </w:tr>
      <w:tr w:rsidR="00CC2597" w:rsidRPr="00CC2597" w:rsidTr="00CC2597"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1013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44905100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C2597" w:rsidRPr="00CC2597" w:rsidRDefault="00CC2597" w:rsidP="00CC2597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pt-BR"/>
              </w:rPr>
            </w:pPr>
            <w:r w:rsidRPr="00CC259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t-BR"/>
              </w:rPr>
              <w:t>121.696,95</w:t>
            </w:r>
          </w:p>
        </w:tc>
      </w:tr>
    </w:tbl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 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 xml:space="preserve">Art. 2º - </w:t>
      </w: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Este Decreto entrará em vigor na data de sua publicação, revogadas as disposições em contrário.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GABINETE DO PREFEITO MUNICIPAL IGUATEMI, ESTADO DE MATO GROSSO DO SUL, AOS CATORZE DIAS DO MÊS DE ABRIL DO ANO DE DOIS MIL E ONZE.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sz w:val="18"/>
          <w:szCs w:val="18"/>
          <w:lang w:eastAsia="pt-BR"/>
        </w:rPr>
        <w:t> 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t-BR"/>
        </w:rPr>
        <w:t>JOSÉ ROBERTO FELIPPE ARCOVERDE</w:t>
      </w:r>
    </w:p>
    <w:p w:rsidR="00CC2597" w:rsidRPr="00CC2597" w:rsidRDefault="00CC2597" w:rsidP="00CC25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pt-BR"/>
        </w:rPr>
      </w:pPr>
      <w:r w:rsidRPr="00CC2597">
        <w:rPr>
          <w:rFonts w:ascii="Times New Roman" w:eastAsia="Times New Roman" w:hAnsi="Times New Roman" w:cs="Times New Roman"/>
          <w:sz w:val="18"/>
          <w:szCs w:val="18"/>
          <w:lang w:eastAsia="pt-BR"/>
        </w:rPr>
        <w:t>Prefeito Municipal</w:t>
      </w:r>
    </w:p>
    <w:p w:rsidR="00F17CA9" w:rsidRDefault="00F17CA9"/>
    <w:sectPr w:rsidR="00F17C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97"/>
    <w:rsid w:val="00CC2597"/>
    <w:rsid w:val="00F1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BA656F-172D-4425-93F6-2D8911D8D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2016-08-11T16:13:00Z</dcterms:created>
  <dcterms:modified xsi:type="dcterms:W3CDTF">2016-08-11T16:14:00Z</dcterms:modified>
</cp:coreProperties>
</file>