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CE" w:rsidRPr="001C06CE" w:rsidRDefault="001C06CE" w:rsidP="001C06CE">
      <w:pPr>
        <w:jc w:val="center"/>
        <w:rPr>
          <w:b/>
          <w:bCs/>
          <w:sz w:val="24"/>
          <w:szCs w:val="24"/>
        </w:rPr>
      </w:pPr>
      <w:bookmarkStart w:id="0" w:name="_GoBack"/>
      <w:r w:rsidRPr="001C06CE">
        <w:rPr>
          <w:b/>
          <w:bCs/>
          <w:sz w:val="24"/>
          <w:szCs w:val="24"/>
        </w:rPr>
        <w:t>GABINETE DO PREFEITO</w:t>
      </w:r>
      <w:r w:rsidRPr="001C06CE">
        <w:rPr>
          <w:b/>
          <w:bCs/>
          <w:sz w:val="24"/>
          <w:szCs w:val="24"/>
        </w:rPr>
        <w:br/>
        <w:t>DECRETO 938/2011</w:t>
      </w:r>
    </w:p>
    <w:bookmarkEnd w:id="0"/>
    <w:p w:rsidR="001C06CE" w:rsidRPr="001C06CE" w:rsidRDefault="001C06CE" w:rsidP="001C06CE"/>
    <w:p w:rsidR="001C06CE" w:rsidRPr="001C06CE" w:rsidRDefault="001C06CE" w:rsidP="001C06CE">
      <w:r w:rsidRPr="001C06CE">
        <w:rPr>
          <w:i/>
          <w:iCs/>
        </w:rPr>
        <w:t>“NOMEIA SECRETÁRIA EXECUTIVA DOS CONSELHOS QUE ESPECIFICA”.</w:t>
      </w:r>
    </w:p>
    <w:p w:rsidR="001C06CE" w:rsidRPr="001C06CE" w:rsidRDefault="001C06CE" w:rsidP="001C06CE">
      <w:r w:rsidRPr="001C06CE">
        <w:t> </w:t>
      </w:r>
    </w:p>
    <w:p w:rsidR="001C06CE" w:rsidRPr="001C06CE" w:rsidRDefault="001C06CE" w:rsidP="001C06CE">
      <w:r w:rsidRPr="001C06CE">
        <w:rPr>
          <w:b/>
          <w:bCs/>
        </w:rPr>
        <w:t>JOSÉ ROBERTO FELIPPE ARCOVERDE</w:t>
      </w:r>
      <w:r w:rsidRPr="001C06CE">
        <w:t>, Prefeito Municipal de Iguatemi, Estado de Mato Grosso do Sul, no uso da competência que lhe confere a Lei Orgânica do Município,</w:t>
      </w:r>
    </w:p>
    <w:p w:rsidR="001C06CE" w:rsidRPr="001C06CE" w:rsidRDefault="001C06CE" w:rsidP="001C06CE">
      <w:r w:rsidRPr="001C06CE">
        <w:rPr>
          <w:b/>
          <w:bCs/>
        </w:rPr>
        <w:t> </w:t>
      </w:r>
    </w:p>
    <w:p w:rsidR="001C06CE" w:rsidRPr="001C06CE" w:rsidRDefault="001C06CE" w:rsidP="001C06CE">
      <w:r w:rsidRPr="001C06CE">
        <w:rPr>
          <w:b/>
          <w:bCs/>
        </w:rPr>
        <w:t xml:space="preserve">D E C R E T </w:t>
      </w:r>
      <w:proofErr w:type="gramStart"/>
      <w:r w:rsidRPr="001C06CE">
        <w:rPr>
          <w:b/>
          <w:bCs/>
        </w:rPr>
        <w:t>A :</w:t>
      </w:r>
      <w:proofErr w:type="gramEnd"/>
    </w:p>
    <w:p w:rsidR="001C06CE" w:rsidRPr="001C06CE" w:rsidRDefault="001C06CE" w:rsidP="001C06CE">
      <w:r w:rsidRPr="001C06CE">
        <w:rPr>
          <w:b/>
          <w:bCs/>
        </w:rPr>
        <w:t> </w:t>
      </w:r>
    </w:p>
    <w:p w:rsidR="001C06CE" w:rsidRPr="001C06CE" w:rsidRDefault="001C06CE" w:rsidP="001C06CE">
      <w:r w:rsidRPr="001C06CE">
        <w:rPr>
          <w:b/>
          <w:bCs/>
        </w:rPr>
        <w:t>Art. 1º -</w:t>
      </w:r>
      <w:r w:rsidRPr="001C06CE">
        <w:t xml:space="preserve"> Fica nomeada a </w:t>
      </w:r>
      <w:r w:rsidRPr="001C06CE">
        <w:rPr>
          <w:b/>
          <w:bCs/>
        </w:rPr>
        <w:t xml:space="preserve">Sra. </w:t>
      </w:r>
      <w:proofErr w:type="spellStart"/>
      <w:r w:rsidRPr="001C06CE">
        <w:rPr>
          <w:b/>
          <w:bCs/>
        </w:rPr>
        <w:t>Eronita</w:t>
      </w:r>
      <w:proofErr w:type="spellEnd"/>
      <w:r w:rsidRPr="001C06CE">
        <w:rPr>
          <w:b/>
          <w:bCs/>
        </w:rPr>
        <w:t xml:space="preserve"> </w:t>
      </w:r>
      <w:proofErr w:type="spellStart"/>
      <w:r w:rsidRPr="001C06CE">
        <w:rPr>
          <w:b/>
          <w:bCs/>
        </w:rPr>
        <w:t>Stumpf</w:t>
      </w:r>
      <w:proofErr w:type="spellEnd"/>
      <w:r w:rsidRPr="001C06CE">
        <w:t xml:space="preserve">, servidora pública municipal, para exercer a função de Secretária Executiva do Conselho Municipal dos Direitos da Criança e do Adolescente - </w:t>
      </w:r>
      <w:r w:rsidRPr="001C06CE">
        <w:rPr>
          <w:b/>
          <w:bCs/>
        </w:rPr>
        <w:t>CMDCA</w:t>
      </w:r>
      <w:r w:rsidRPr="001C06CE">
        <w:t xml:space="preserve">, Conselho Municipal de Assistência Social - </w:t>
      </w:r>
      <w:r w:rsidRPr="001C06CE">
        <w:rPr>
          <w:b/>
          <w:bCs/>
        </w:rPr>
        <w:t>CMAS</w:t>
      </w:r>
      <w:r w:rsidRPr="001C06CE">
        <w:t>, Conselho Municipal do Idoso e Conselho Municipal da Pessoa Portadora de Deficiência.</w:t>
      </w:r>
    </w:p>
    <w:p w:rsidR="001C06CE" w:rsidRPr="001C06CE" w:rsidRDefault="001C06CE" w:rsidP="001C06CE">
      <w:r w:rsidRPr="001C06CE">
        <w:rPr>
          <w:b/>
          <w:bCs/>
        </w:rPr>
        <w:t> </w:t>
      </w:r>
    </w:p>
    <w:p w:rsidR="001C06CE" w:rsidRPr="001C06CE" w:rsidRDefault="001C06CE" w:rsidP="001C06CE">
      <w:r w:rsidRPr="001C06CE">
        <w:rPr>
          <w:b/>
          <w:bCs/>
        </w:rPr>
        <w:t xml:space="preserve">Art. 2º - </w:t>
      </w:r>
      <w:r w:rsidRPr="001C06CE">
        <w:t>Este Decreto entra em vigor na data de sua publicação, revogadas as disposições em contrário.</w:t>
      </w:r>
    </w:p>
    <w:p w:rsidR="001C06CE" w:rsidRPr="001C06CE" w:rsidRDefault="001C06CE" w:rsidP="001C06CE">
      <w:r w:rsidRPr="001C06CE">
        <w:t> </w:t>
      </w:r>
    </w:p>
    <w:p w:rsidR="001C06CE" w:rsidRPr="001C06CE" w:rsidRDefault="001C06CE" w:rsidP="001C06CE">
      <w:r w:rsidRPr="001C06CE">
        <w:rPr>
          <w:b/>
          <w:bCs/>
        </w:rPr>
        <w:t>GABINETE DO PREFEITO MUNICIPAL DE IGUATEMI, ESTADO DE MATO GROSSO DO SUL, AOS VINTE E TRÊS DIAS DO MÊS DE NOVEMBRO DO ANO DE DOIS MIL E ONZE.</w:t>
      </w:r>
    </w:p>
    <w:p w:rsidR="001C06CE" w:rsidRPr="001C06CE" w:rsidRDefault="001C06CE" w:rsidP="001C06CE">
      <w:r w:rsidRPr="001C06CE">
        <w:t> </w:t>
      </w:r>
    </w:p>
    <w:p w:rsidR="001C06CE" w:rsidRPr="001C06CE" w:rsidRDefault="001C06CE" w:rsidP="001C06CE">
      <w:r w:rsidRPr="001C06CE">
        <w:rPr>
          <w:b/>
          <w:bCs/>
          <w:i/>
          <w:iCs/>
        </w:rPr>
        <w:t>JOSÉ ROBERTO FELIPPE ARCOVERDE</w:t>
      </w:r>
    </w:p>
    <w:p w:rsidR="001C06CE" w:rsidRPr="001C06CE" w:rsidRDefault="001C06CE" w:rsidP="001C06CE">
      <w:r w:rsidRPr="001C06CE">
        <w:t>Prefeito Municipal</w:t>
      </w: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CE"/>
    <w:rsid w:val="001C06CE"/>
    <w:rsid w:val="002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3321-5D4D-4521-9BB4-78CF518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2016-08-11T15:27:00Z</dcterms:created>
  <dcterms:modified xsi:type="dcterms:W3CDTF">2016-08-11T15:28:00Z</dcterms:modified>
</cp:coreProperties>
</file>