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9B5" w:rsidRPr="007069B5" w:rsidRDefault="007069B5" w:rsidP="007069B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069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069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995/2012</w:t>
      </w:r>
    </w:p>
    <w:bookmarkEnd w:id="0"/>
    <w:p w:rsidR="007069B5" w:rsidRPr="007069B5" w:rsidRDefault="007069B5" w:rsidP="00706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69B5" w:rsidRPr="007069B5" w:rsidRDefault="007069B5" w:rsidP="007069B5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69B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“NOMEIA COMISSÃO DE AVALIAÇÃO PARA O FIM QUE ESPECIFICA”.</w:t>
      </w:r>
    </w:p>
    <w:p w:rsidR="007069B5" w:rsidRPr="007069B5" w:rsidRDefault="007069B5" w:rsidP="0070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69B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69B5" w:rsidRPr="007069B5" w:rsidRDefault="007069B5" w:rsidP="0070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69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7069B5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7069B5" w:rsidRPr="007069B5" w:rsidRDefault="007069B5" w:rsidP="0070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69B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69B5" w:rsidRPr="007069B5" w:rsidRDefault="007069B5" w:rsidP="0070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69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 E C R E T </w:t>
      </w:r>
      <w:proofErr w:type="gramStart"/>
      <w:r w:rsidRPr="007069B5">
        <w:rPr>
          <w:rFonts w:ascii="Times New Roman" w:eastAsia="Times New Roman" w:hAnsi="Times New Roman" w:cs="Times New Roman"/>
          <w:sz w:val="24"/>
          <w:szCs w:val="24"/>
          <w:lang w:eastAsia="pt-BR"/>
        </w:rPr>
        <w:t>A :</w:t>
      </w:r>
      <w:proofErr w:type="gramEnd"/>
    </w:p>
    <w:p w:rsidR="007069B5" w:rsidRPr="007069B5" w:rsidRDefault="007069B5" w:rsidP="0070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69B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69B5" w:rsidRPr="007069B5" w:rsidRDefault="007069B5" w:rsidP="0070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69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7069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nomeada Comissão de Avaliação composta pelos servidores municipais </w:t>
      </w:r>
      <w:r w:rsidRPr="007069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Barros</w:t>
      </w:r>
      <w:r w:rsidRPr="007069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de Departamento II, </w:t>
      </w:r>
      <w:r w:rsidRPr="007069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Sandro </w:t>
      </w:r>
      <w:proofErr w:type="spellStart"/>
      <w:r w:rsidRPr="007069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Kochanovski</w:t>
      </w:r>
      <w:proofErr w:type="spellEnd"/>
      <w:r w:rsidRPr="007069B5">
        <w:rPr>
          <w:rFonts w:ascii="Times New Roman" w:eastAsia="Times New Roman" w:hAnsi="Times New Roman" w:cs="Times New Roman"/>
          <w:sz w:val="24"/>
          <w:szCs w:val="24"/>
          <w:lang w:eastAsia="pt-BR"/>
        </w:rPr>
        <w:t>, Auxiliar de Administração e</w:t>
      </w:r>
      <w:r w:rsidRPr="007069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Cícero Xavier de Matos</w:t>
      </w:r>
      <w:r w:rsidRPr="007069B5">
        <w:rPr>
          <w:rFonts w:ascii="Times New Roman" w:eastAsia="Times New Roman" w:hAnsi="Times New Roman" w:cs="Times New Roman"/>
          <w:sz w:val="24"/>
          <w:szCs w:val="24"/>
          <w:lang w:eastAsia="pt-BR"/>
        </w:rPr>
        <w:t>, Mecânico, para, sob a presidência do primeiro, proceder, na forma do art. 17 da Lei Federal nº 8.666/93 e demais disposições aplicáveis, avaliação dos bens móveis de propriedade do Município de Iguatemi-MS que se encontram em desuso, estado de sucata ou totalmente inservíveis para os trabalhos e atividades da Administração Municipal, assim descritos nos Anexos I e II deste Decreto, objetivando a realização de leilão dos mesmos.</w:t>
      </w:r>
    </w:p>
    <w:p w:rsidR="007069B5" w:rsidRPr="007069B5" w:rsidRDefault="007069B5" w:rsidP="0070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69B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69B5" w:rsidRPr="007069B5" w:rsidRDefault="007069B5" w:rsidP="0070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69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7069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Comissão nomeada no artigo anterior terá o prazo de 15 (quinze) dias para o término dos trabalhos e apresentação de laudo de avaliação circunstanciado.</w:t>
      </w:r>
    </w:p>
    <w:p w:rsidR="007069B5" w:rsidRPr="007069B5" w:rsidRDefault="007069B5" w:rsidP="0070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69B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69B5" w:rsidRPr="007069B5" w:rsidRDefault="007069B5" w:rsidP="0070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69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7069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entrará em vigor na data de sua publicação, revogadas as disposições em contrário.</w:t>
      </w:r>
    </w:p>
    <w:p w:rsidR="007069B5" w:rsidRPr="007069B5" w:rsidRDefault="007069B5" w:rsidP="0070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69B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69B5" w:rsidRPr="007069B5" w:rsidRDefault="007069B5" w:rsidP="0070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69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TREZE DIAS DO MÊS DE JUNHO DO ANO DE DOIS MIL E DOZE.</w:t>
      </w:r>
    </w:p>
    <w:p w:rsidR="007069B5" w:rsidRPr="007069B5" w:rsidRDefault="007069B5" w:rsidP="0070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69B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69B5" w:rsidRPr="007069B5" w:rsidRDefault="007069B5" w:rsidP="0070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6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069B5" w:rsidRPr="007069B5" w:rsidRDefault="007069B5" w:rsidP="0070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69B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7069B5" w:rsidRPr="007069B5" w:rsidRDefault="007069B5" w:rsidP="0070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69B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7069B5" w:rsidRPr="007069B5" w:rsidRDefault="007069B5" w:rsidP="0070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69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ANEXO I – DECRETO Nº 995/2012 – BENS EM ESTADO DE SUCATA</w:t>
      </w:r>
    </w:p>
    <w:p w:rsidR="007069B5" w:rsidRPr="007069B5" w:rsidRDefault="007069B5" w:rsidP="0070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69B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6175"/>
      </w:tblGrid>
      <w:tr w:rsidR="007069B5" w:rsidRPr="007069B5" w:rsidTr="007069B5">
        <w:tc>
          <w:tcPr>
            <w:tcW w:w="79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SUCATA DE EQUIPAMENTOS DE INFORMATICA PARA LEILÃO</w:t>
            </w:r>
          </w:p>
        </w:tc>
      </w:tr>
      <w:tr w:rsidR="007069B5" w:rsidRPr="007069B5" w:rsidTr="007069B5"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PATRIMONIO</w:t>
            </w:r>
          </w:p>
        </w:tc>
        <w:tc>
          <w:tcPr>
            <w:tcW w:w="5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DESCRIÇAO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3193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NOBREAK SMS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3049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NOBREAK SMS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0415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ESTABILIZADOR TECTRON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003049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NOBREAK TSSHARA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3772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NOBREAK NHS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MONITOR AOC 15” PRETO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3770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MONITOR AOC 15”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4040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MONITOR FOX 17”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3978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MONITOR PHILIPS 15”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001715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MONITOR MTEK 14”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4560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MONITOR LCD AOC 17”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00306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CPU SATELLITE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4013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CPU SATELLITE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003919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CPU MTEK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4010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CPU SATELLITE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1641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CPU S/ MARCA 3 BAIAS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3774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CPU VIEW TECH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000409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CPU S/ MARCA 4 BAIAS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ATX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APARELHOS TELEFONICOS VARIADOS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PERIFERICOS VARIADOS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PLACAS DE CIRCUITOS VARIADOS</w:t>
            </w:r>
          </w:p>
        </w:tc>
      </w:tr>
      <w:tr w:rsidR="007069B5" w:rsidRPr="007069B5" w:rsidTr="007069B5">
        <w:tc>
          <w:tcPr>
            <w:tcW w:w="2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069B5" w:rsidRPr="007069B5" w:rsidTr="007069B5">
        <w:tc>
          <w:tcPr>
            <w:tcW w:w="79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SUCATA DE EQUIPAMENTOS DE HOSPITALAR PARA LEILÃO</w:t>
            </w:r>
          </w:p>
        </w:tc>
      </w:tr>
      <w:tr w:rsidR="007069B5" w:rsidRPr="007069B5" w:rsidTr="007069B5"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5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DESCRIÇAO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CADEIRAS ODONTOLOGICAS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ESTERELIZADOR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MACA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MESA OBSTÉTRICA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APARELHO DE RAIO X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RESPIRADOR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BALANÇAS</w:t>
            </w:r>
          </w:p>
        </w:tc>
      </w:tr>
      <w:tr w:rsidR="007069B5" w:rsidRPr="007069B5" w:rsidTr="007069B5">
        <w:tc>
          <w:tcPr>
            <w:tcW w:w="2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069B5" w:rsidRPr="007069B5" w:rsidTr="007069B5">
        <w:tc>
          <w:tcPr>
            <w:tcW w:w="79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SUCATA DE EMPLEMENTO DE ASFALTO PARA LEILÃO</w:t>
            </w:r>
          </w:p>
        </w:tc>
      </w:tr>
      <w:tr w:rsidR="007069B5" w:rsidRPr="007069B5" w:rsidTr="007069B5"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5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DESCRIÇAO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ROLO LISO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TANQUES DE ACONDICIONAMENTO DE PIXE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01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ESPARRAMADEIRA DE PEDRA</w:t>
            </w:r>
          </w:p>
        </w:tc>
      </w:tr>
      <w:tr w:rsidR="007069B5" w:rsidRPr="007069B5" w:rsidTr="007069B5">
        <w:tc>
          <w:tcPr>
            <w:tcW w:w="2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069B5" w:rsidRPr="007069B5" w:rsidTr="007069B5">
        <w:tc>
          <w:tcPr>
            <w:tcW w:w="79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SUCATA DE FERRO CONVENCIONAL PARA LEILÃO</w:t>
            </w:r>
          </w:p>
        </w:tc>
      </w:tr>
      <w:tr w:rsidR="007069B5" w:rsidRPr="007069B5" w:rsidTr="007069B5"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QUANT. APROXI</w:t>
            </w:r>
          </w:p>
        </w:tc>
        <w:tc>
          <w:tcPr>
            <w:tcW w:w="5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DESCRIÇAO</w:t>
            </w:r>
          </w:p>
        </w:tc>
      </w:tr>
      <w:tr w:rsidR="007069B5" w:rsidRPr="007069B5" w:rsidTr="007069B5"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1500 KG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FERRAGEM EM GERAL</w:t>
            </w:r>
          </w:p>
        </w:tc>
      </w:tr>
    </w:tbl>
    <w:p w:rsidR="007069B5" w:rsidRPr="007069B5" w:rsidRDefault="007069B5" w:rsidP="0070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69B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69B5" w:rsidRPr="007069B5" w:rsidRDefault="007069B5" w:rsidP="0070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69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ANEXO II – DECRETO Nº 995/2012 – BENS EM DESUSO OU INSERVÍVEIS</w:t>
      </w:r>
    </w:p>
    <w:p w:rsidR="007069B5" w:rsidRPr="007069B5" w:rsidRDefault="007069B5" w:rsidP="0070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69B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1371"/>
        <w:gridCol w:w="1489"/>
        <w:gridCol w:w="968"/>
        <w:gridCol w:w="909"/>
        <w:gridCol w:w="1489"/>
      </w:tblGrid>
      <w:tr w:rsidR="007069B5" w:rsidRPr="007069B5" w:rsidTr="007069B5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 DO BEM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MODELO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PLACAS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PATRIMONIO</w:t>
            </w:r>
          </w:p>
        </w:tc>
      </w:tr>
      <w:tr w:rsidR="007069B5" w:rsidRPr="007069B5" w:rsidTr="007069B5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Carreta </w:t>
            </w:r>
            <w:proofErr w:type="spellStart"/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Granelerra</w:t>
            </w:r>
            <w:proofErr w:type="spellEnd"/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Azul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SR/SCHIFFER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SSC2ECA DIANT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2000/2001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KAT-4587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069B5" w:rsidRPr="007069B5" w:rsidTr="007069B5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Carreta </w:t>
            </w:r>
            <w:proofErr w:type="spellStart"/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Granelerra</w:t>
            </w:r>
            <w:proofErr w:type="spellEnd"/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Azul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SR/SCHIFFER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SSC2ECA TRAS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2000/2001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KAR-8447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069B5" w:rsidRPr="007069B5" w:rsidTr="007069B5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TRA/C. TRATOR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SCANIA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T113 H 4X2 360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1994/1994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AEM-6921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069B5" w:rsidRPr="007069B5" w:rsidTr="007069B5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RETROESCAVADEIRA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CASE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5280H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1988/1988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069B5" w:rsidRPr="007069B5" w:rsidTr="007069B5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TRATOR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VALMET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VALMET 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1989/1989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069B5" w:rsidRPr="007069B5" w:rsidTr="007069B5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Parati CL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PARATI CL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1991/1992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ICU-4065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1/001214</w:t>
            </w:r>
          </w:p>
        </w:tc>
      </w:tr>
      <w:tr w:rsidR="007069B5" w:rsidRPr="007069B5" w:rsidTr="007069B5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GOL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GOL GITY 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2003/2003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HQH-8946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069B5" w:rsidRPr="007069B5" w:rsidTr="007069B5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FIAT/UNO PICK UP 1.3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PICK UP 1.3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1988/1988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HQH-2556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069B5" w:rsidRPr="007069B5" w:rsidTr="007069B5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GM/S10 2.8 4X4 ROTAN AMB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GM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S10 2.8 4X4 ROTAN AMB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2001/2002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HQH-8337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069B5" w:rsidRPr="007069B5" w:rsidTr="007069B5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KOMBI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1997/1997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HQH-5294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069B5" w:rsidRPr="007069B5" w:rsidTr="007069B5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Doblo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2004/2005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HQH-8949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1/008222</w:t>
            </w:r>
          </w:p>
        </w:tc>
      </w:tr>
      <w:tr w:rsidR="007069B5" w:rsidRPr="007069B5" w:rsidTr="007069B5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Onibus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Volvo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 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1981/1981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ACQ-5265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069B5" w:rsidRPr="007069B5" w:rsidTr="007069B5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Santana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VW/SANTANA 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2002/2003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HQH-7198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69B5" w:rsidRPr="007069B5" w:rsidRDefault="007069B5" w:rsidP="00706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7069B5" w:rsidRPr="007069B5" w:rsidRDefault="007069B5" w:rsidP="00706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455F" w:rsidRDefault="00B7455F"/>
    <w:sectPr w:rsidR="00B745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B5"/>
    <w:rsid w:val="007069B5"/>
    <w:rsid w:val="00B7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3B2C3-01B2-4669-A23F-A9CF5D8B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2016-08-12T12:37:00Z</dcterms:created>
  <dcterms:modified xsi:type="dcterms:W3CDTF">2016-08-12T12:38:00Z</dcterms:modified>
</cp:coreProperties>
</file>