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032" w:rsidRPr="00496032" w:rsidRDefault="00496032" w:rsidP="0049603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4960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4960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014/2016</w:t>
      </w:r>
    </w:p>
    <w:bookmarkEnd w:id="0"/>
    <w:p w:rsidR="00496032" w:rsidRPr="00496032" w:rsidRDefault="00496032" w:rsidP="00496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96032" w:rsidRPr="00496032" w:rsidRDefault="00496032" w:rsidP="00496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6032">
        <w:rPr>
          <w:rFonts w:ascii="Times New Roman" w:eastAsia="Times New Roman" w:hAnsi="Times New Roman" w:cs="Times New Roman"/>
          <w:sz w:val="24"/>
          <w:szCs w:val="24"/>
          <w:lang w:eastAsia="pt-BR"/>
        </w:rPr>
        <w:t>“DESIGNA SERVIDORA PARA EXERCER A FUNÇÃO DE INSPETORA DE ENSINO E DÁ OUTRAS PROVIDÊNCIAS”.</w:t>
      </w:r>
    </w:p>
    <w:p w:rsidR="00496032" w:rsidRPr="00496032" w:rsidRDefault="00496032" w:rsidP="00496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60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96032" w:rsidRPr="00496032" w:rsidRDefault="00496032" w:rsidP="00496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60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496032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496032" w:rsidRPr="00496032" w:rsidRDefault="00496032" w:rsidP="00496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60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96032" w:rsidRPr="00496032" w:rsidRDefault="00496032" w:rsidP="00496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60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496032" w:rsidRPr="00496032" w:rsidRDefault="00496032" w:rsidP="00496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60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96032" w:rsidRPr="00496032" w:rsidRDefault="00496032" w:rsidP="00496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60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</w:t>
      </w:r>
      <w:r w:rsidRPr="004960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Designar, no período de 12 de janeiro a 31 de dezembro de 2016, com carga horária de 20 horas-aulas semanais, a servidora </w:t>
      </w:r>
      <w:r w:rsidRPr="004960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DAISY RIBAS EMERICH</w:t>
      </w:r>
      <w:r w:rsidRPr="00496032">
        <w:rPr>
          <w:rFonts w:ascii="Times New Roman" w:eastAsia="Times New Roman" w:hAnsi="Times New Roman" w:cs="Times New Roman"/>
          <w:sz w:val="24"/>
          <w:szCs w:val="24"/>
          <w:lang w:eastAsia="pt-BR"/>
        </w:rPr>
        <w:t>, professora, Nível IV, Classe C, para exercer a função de Inspetora de Ensino da Rede Municipal de Educação.</w:t>
      </w:r>
    </w:p>
    <w:p w:rsidR="00496032" w:rsidRPr="00496032" w:rsidRDefault="00496032" w:rsidP="00496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60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96032" w:rsidRPr="00496032" w:rsidRDefault="00496032" w:rsidP="00496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60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</w:t>
      </w:r>
      <w:r w:rsidRPr="004960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Conceder à referida servidora, incentivo financeiro de 40% (quarenta por cento) sobre o vencimento base no cargo ocupado, com fulcro na Tabela 1, do Anexo I, da Lei Complementar nº 016, de 24 de agosto de 2005 e suas alterações posteriores.</w:t>
      </w:r>
    </w:p>
    <w:p w:rsidR="00496032" w:rsidRPr="00496032" w:rsidRDefault="00496032" w:rsidP="00496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60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96032" w:rsidRPr="00496032" w:rsidRDefault="00496032" w:rsidP="00496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60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</w:t>
      </w:r>
      <w:r w:rsidRPr="004960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496032" w:rsidRPr="00496032" w:rsidRDefault="00496032" w:rsidP="00496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60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96032" w:rsidRPr="00496032" w:rsidRDefault="00496032" w:rsidP="00496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60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DOZE DIAS DO MÊS DE JANEIRO DO ANO DE DOIS MIL E DEZESSEIS.</w:t>
      </w:r>
    </w:p>
    <w:p w:rsidR="00496032" w:rsidRPr="00496032" w:rsidRDefault="00496032" w:rsidP="00496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60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96032" w:rsidRPr="00496032" w:rsidRDefault="00496032" w:rsidP="00496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60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496032" w:rsidRPr="00496032" w:rsidRDefault="00496032" w:rsidP="00496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6032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496032" w:rsidRPr="00496032" w:rsidRDefault="00496032" w:rsidP="00496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32"/>
    <w:rsid w:val="00496032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AACD0-F9B7-4B98-BB07-63760E7B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4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731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2016-08-23T13:43:00Z</dcterms:created>
  <dcterms:modified xsi:type="dcterms:W3CDTF">2016-08-23T13:44:00Z</dcterms:modified>
</cp:coreProperties>
</file>