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116" w:rsidRPr="002D6116" w:rsidRDefault="002D6116" w:rsidP="002D611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2D61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2D61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033/2016</w:t>
      </w:r>
    </w:p>
    <w:bookmarkEnd w:id="0"/>
    <w:p w:rsidR="002D6116" w:rsidRPr="002D6116" w:rsidRDefault="002D6116" w:rsidP="002D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6116" w:rsidRPr="002D6116" w:rsidRDefault="002D6116" w:rsidP="002D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116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OCUPANTE DE CARGO EM PROVIMENTO EM COMISSÃO QUE ESPECIFICA”.</w:t>
      </w:r>
    </w:p>
    <w:p w:rsidR="002D6116" w:rsidRPr="002D6116" w:rsidRDefault="002D6116" w:rsidP="002D6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11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D6116" w:rsidRPr="002D6116" w:rsidRDefault="002D6116" w:rsidP="002D6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1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2D6116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2D6116" w:rsidRPr="002D6116" w:rsidRDefault="002D6116" w:rsidP="002D6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11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D6116" w:rsidRPr="002D6116" w:rsidRDefault="002D6116" w:rsidP="002D6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1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2D61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2D6116" w:rsidRPr="002D6116" w:rsidRDefault="002D6116" w:rsidP="002D6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11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D6116" w:rsidRPr="002D6116" w:rsidRDefault="002D6116" w:rsidP="002D6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1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2D61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Nomear a contar de 01 de fevereiro de 2016, </w:t>
      </w:r>
      <w:r w:rsidRPr="002D61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Jovelina Fernandes Machado</w:t>
      </w:r>
      <w:r w:rsidRPr="002D61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ocupar o cargo de provimento em comissão de </w:t>
      </w:r>
      <w:r w:rsidRPr="002D61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Assessor de Gabinete III, </w:t>
      </w:r>
      <w:r w:rsidRPr="002D6116">
        <w:rPr>
          <w:rFonts w:ascii="Times New Roman" w:eastAsia="Times New Roman" w:hAnsi="Times New Roman" w:cs="Times New Roman"/>
          <w:sz w:val="24"/>
          <w:szCs w:val="24"/>
          <w:lang w:eastAsia="pt-BR"/>
        </w:rPr>
        <w:t>com fulcro no Anexo I, Tabela 01, da Lei Complementar nº 015/2005 e suas alterações posteriores.</w:t>
      </w:r>
    </w:p>
    <w:p w:rsidR="002D6116" w:rsidRPr="002D6116" w:rsidRDefault="002D6116" w:rsidP="002D6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11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D6116" w:rsidRPr="002D6116" w:rsidRDefault="002D6116" w:rsidP="002D6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1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2D61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retroagindo seus efeitos a 01 de fevereiro de 2016, revogadas às disposições em contrário.</w:t>
      </w:r>
    </w:p>
    <w:p w:rsidR="002D6116" w:rsidRPr="002D6116" w:rsidRDefault="002D6116" w:rsidP="002D6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11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D6116" w:rsidRPr="002D6116" w:rsidRDefault="002D6116" w:rsidP="002D6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1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DEZESSEIS DIAS DO MÊS DE FEVEREIRO DO ANO DE DOIS MIL E DEZESSEIS.</w:t>
      </w:r>
    </w:p>
    <w:p w:rsidR="002D6116" w:rsidRPr="002D6116" w:rsidRDefault="002D6116" w:rsidP="002D6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11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D6116" w:rsidRPr="002D6116" w:rsidRDefault="002D6116" w:rsidP="002D6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1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2D6116" w:rsidRPr="002D6116" w:rsidRDefault="002D6116" w:rsidP="002D6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11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2D6116" w:rsidRPr="002D6116" w:rsidRDefault="002D6116" w:rsidP="002D6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16"/>
    <w:rsid w:val="002D6116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53180-5A99-49B8-B003-8199EC95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2816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2016-08-23T13:30:00Z</dcterms:created>
  <dcterms:modified xsi:type="dcterms:W3CDTF">2016-08-23T13:31:00Z</dcterms:modified>
</cp:coreProperties>
</file>