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7B47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center"/>
        <w:rPr>
          <w:rFonts w:ascii="Arial" w:eastAsia="Calibri" w:hAnsi="Arial" w:cs="Arial"/>
          <w:sz w:val="26"/>
          <w:lang w:eastAsia="en-US"/>
        </w:rPr>
      </w:pPr>
      <w:r w:rsidRPr="0044564E">
        <w:rPr>
          <w:rFonts w:ascii="Arial" w:eastAsia="Calibri" w:hAnsi="Arial" w:cs="Arial"/>
          <w:sz w:val="26"/>
          <w:lang w:eastAsia="en-US"/>
        </w:rPr>
        <w:t>EDITAL Nº 001/2021</w:t>
      </w:r>
    </w:p>
    <w:p w14:paraId="5A84159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center"/>
        <w:rPr>
          <w:rFonts w:ascii="Arial" w:eastAsia="Calibri" w:hAnsi="Arial" w:cs="Arial"/>
          <w:sz w:val="26"/>
          <w:u w:val="none"/>
          <w:lang w:eastAsia="en-US"/>
        </w:rPr>
      </w:pPr>
      <w:r w:rsidRPr="0044564E">
        <w:rPr>
          <w:rFonts w:ascii="Arial" w:eastAsia="Calibri" w:hAnsi="Arial" w:cs="Arial"/>
          <w:sz w:val="26"/>
          <w:u w:val="none"/>
          <w:lang w:eastAsia="en-US"/>
        </w:rPr>
        <w:t>ABERTURA DO PROCESSO SELETIVO Nº 001/2021</w:t>
      </w:r>
    </w:p>
    <w:p w14:paraId="183C6D0A"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center"/>
        <w:rPr>
          <w:rFonts w:ascii="Arial" w:eastAsia="Calibri" w:hAnsi="Arial" w:cs="Arial"/>
          <w:sz w:val="26"/>
          <w:lang w:eastAsia="en-US"/>
        </w:rPr>
      </w:pPr>
    </w:p>
    <w:p w14:paraId="612FDAC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6"/>
          <w:u w:val="none"/>
          <w:lang w:eastAsia="en-US"/>
        </w:rPr>
      </w:pPr>
    </w:p>
    <w:p w14:paraId="03E9868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 xml:space="preserve">O </w:t>
      </w:r>
      <w:r w:rsidRPr="0044564E">
        <w:rPr>
          <w:rFonts w:ascii="Arial" w:eastAsia="Calibri" w:hAnsi="Arial" w:cs="Arial"/>
          <w:bCs w:val="0"/>
          <w:sz w:val="24"/>
          <w:lang w:eastAsia="en-US"/>
        </w:rPr>
        <w:t>MUNICÍPIO DE IGUATEMI</w:t>
      </w:r>
      <w:r w:rsidRPr="0044564E">
        <w:rPr>
          <w:rFonts w:ascii="Arial" w:eastAsia="Calibri" w:hAnsi="Arial" w:cs="Arial"/>
          <w:b w:val="0"/>
          <w:bCs w:val="0"/>
          <w:sz w:val="24"/>
          <w:u w:val="none"/>
          <w:lang w:eastAsia="en-US"/>
        </w:rPr>
        <w:t xml:space="preserve">, Estado do Mato Grosso do Sul, através da </w:t>
      </w:r>
      <w:r w:rsidRPr="0044564E">
        <w:rPr>
          <w:rFonts w:ascii="Arial" w:eastAsia="Calibri" w:hAnsi="Arial" w:cs="Arial"/>
          <w:sz w:val="24"/>
          <w:u w:val="none"/>
          <w:lang w:eastAsia="en-US"/>
        </w:rPr>
        <w:t>COMISSÃO ORGANIZADORA DO PROCESSO SELETIVO Nº 001/2021</w:t>
      </w:r>
      <w:r w:rsidRPr="0044564E">
        <w:rPr>
          <w:rFonts w:ascii="Arial" w:eastAsia="Calibri" w:hAnsi="Arial" w:cs="Arial"/>
          <w:b w:val="0"/>
          <w:bCs w:val="0"/>
          <w:sz w:val="24"/>
          <w:u w:val="none"/>
          <w:lang w:eastAsia="en-US"/>
        </w:rPr>
        <w:t xml:space="preserve">, nomeada pelo Decreto nº 1.873/2021, </w:t>
      </w:r>
      <w:r w:rsidRPr="0044564E">
        <w:rPr>
          <w:rFonts w:ascii="Arial" w:eastAsia="Calibri" w:hAnsi="Arial" w:cs="Arial"/>
          <w:bCs w:val="0"/>
          <w:sz w:val="24"/>
          <w:u w:val="none"/>
          <w:lang w:eastAsia="en-US"/>
        </w:rPr>
        <w:t>torna público</w:t>
      </w:r>
      <w:r w:rsidRPr="0044564E">
        <w:rPr>
          <w:rFonts w:ascii="Arial" w:eastAsia="Calibri" w:hAnsi="Arial" w:cs="Arial"/>
          <w:b w:val="0"/>
          <w:bCs w:val="0"/>
          <w:sz w:val="24"/>
          <w:u w:val="none"/>
          <w:lang w:eastAsia="en-US"/>
        </w:rPr>
        <w:t xml:space="preserve">, para conhecimento dos interessados, a </w:t>
      </w:r>
      <w:r w:rsidRPr="0044564E">
        <w:rPr>
          <w:rFonts w:ascii="Arial" w:eastAsia="Calibri" w:hAnsi="Arial" w:cs="Arial"/>
          <w:bCs w:val="0"/>
          <w:sz w:val="24"/>
          <w:u w:val="none"/>
          <w:lang w:eastAsia="en-US"/>
        </w:rPr>
        <w:t>abertura de Processo Seletivo</w:t>
      </w:r>
      <w:r w:rsidRPr="0044564E">
        <w:rPr>
          <w:rFonts w:ascii="Arial" w:eastAsia="Calibri" w:hAnsi="Arial" w:cs="Arial"/>
          <w:b w:val="0"/>
          <w:bCs w:val="0"/>
          <w:sz w:val="24"/>
          <w:u w:val="none"/>
          <w:lang w:eastAsia="en-US"/>
        </w:rPr>
        <w:t xml:space="preserve"> tendo em vista </w:t>
      </w:r>
      <w:r w:rsidRPr="0044564E">
        <w:rPr>
          <w:rFonts w:ascii="Arial" w:eastAsia="Calibri" w:hAnsi="Arial" w:cs="Arial"/>
          <w:b w:val="0"/>
          <w:bCs w:val="0"/>
          <w:color w:val="000000"/>
          <w:sz w:val="24"/>
          <w:u w:val="none"/>
          <w:lang w:eastAsia="en-US"/>
        </w:rPr>
        <w:t xml:space="preserve">a admissão de Agentes Comunitários de Saúde (ACS) e Agentes de Controle de Endemias (ACE) em atendimento ao disposto na Lei Federal nº 11.350/2006, Lei Municipal nº 1.369/2007, e demais legislação pertinente, </w:t>
      </w:r>
      <w:r w:rsidRPr="0044564E">
        <w:rPr>
          <w:rFonts w:ascii="Arial" w:eastAsia="Calibri" w:hAnsi="Arial" w:cs="Arial"/>
          <w:b w:val="0"/>
          <w:bCs w:val="0"/>
          <w:sz w:val="24"/>
          <w:u w:val="none"/>
          <w:lang w:eastAsia="en-US"/>
        </w:rPr>
        <w:t>regendo-se nos termos e condições estabelecidos neste Edital.</w:t>
      </w:r>
    </w:p>
    <w:p w14:paraId="30D98D6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p>
    <w:p w14:paraId="25137FE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1 – DAS DISPOSIÇÕES PRELIMINARES</w:t>
      </w:r>
    </w:p>
    <w:p w14:paraId="781E19E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1.1. </w:t>
      </w:r>
      <w:r w:rsidRPr="0044564E">
        <w:rPr>
          <w:rFonts w:ascii="Arial" w:eastAsia="Calibri" w:hAnsi="Arial" w:cs="Arial"/>
          <w:b w:val="0"/>
          <w:bCs w:val="0"/>
          <w:sz w:val="24"/>
          <w:u w:val="none"/>
          <w:lang w:eastAsia="en-US"/>
        </w:rPr>
        <w:t xml:space="preserve">Compete à </w:t>
      </w:r>
      <w:r w:rsidRPr="0044564E">
        <w:rPr>
          <w:rFonts w:ascii="Arial" w:eastAsia="Calibri" w:hAnsi="Arial" w:cs="Arial"/>
          <w:sz w:val="22"/>
          <w:u w:val="none"/>
          <w:lang w:eastAsia="en-US"/>
        </w:rPr>
        <w:t>COMISSÃO ORGANIZADORA DO PROCESSO SELETIVO</w:t>
      </w:r>
      <w:r w:rsidRPr="0044564E">
        <w:rPr>
          <w:rFonts w:ascii="Arial" w:eastAsia="Calibri" w:hAnsi="Arial" w:cs="Arial"/>
          <w:b w:val="0"/>
          <w:bCs w:val="0"/>
          <w:sz w:val="24"/>
          <w:u w:val="none"/>
          <w:lang w:eastAsia="en-US"/>
        </w:rPr>
        <w:t xml:space="preserve">, sob a supervisão da </w:t>
      </w:r>
      <w:r w:rsidRPr="0044564E">
        <w:rPr>
          <w:rFonts w:ascii="Arial" w:eastAsia="Calibri" w:hAnsi="Arial" w:cs="Arial"/>
          <w:sz w:val="24"/>
          <w:u w:val="none"/>
          <w:lang w:eastAsia="en-US"/>
        </w:rPr>
        <w:t>SECRETARIA MUNICIPAL DE SAÚDE</w:t>
      </w:r>
      <w:r w:rsidRPr="0044564E">
        <w:rPr>
          <w:rFonts w:ascii="Arial" w:eastAsia="Calibri" w:hAnsi="Arial" w:cs="Arial"/>
          <w:b w:val="0"/>
          <w:bCs w:val="0"/>
          <w:sz w:val="24"/>
          <w:u w:val="none"/>
          <w:lang w:eastAsia="en-US"/>
        </w:rPr>
        <w:t>, a coordenação e aplicação do presente Processo Seletivo Simplificado.</w:t>
      </w:r>
    </w:p>
    <w:p w14:paraId="35D3B49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 </w:t>
      </w:r>
      <w:r w:rsidRPr="0044564E">
        <w:rPr>
          <w:rFonts w:ascii="Arial" w:eastAsia="Calibri" w:hAnsi="Arial" w:cs="Arial"/>
          <w:b w:val="0"/>
          <w:bCs w:val="0"/>
          <w:sz w:val="24"/>
          <w:u w:val="none"/>
          <w:lang w:eastAsia="en-US"/>
        </w:rPr>
        <w:t xml:space="preserve">Este processo seletivo tem por objetivo a contratação de pessoal para preencher as vagas existentes e formar um quadro de reserva técnica de recursos, em atendimento ao teto de profissionais para execução do Programa de Agentes Comunitários de Saúde e Agentes de Controle de Endemias estabelecido pelo Ministério da Saúde, observadas as disposições da Lei Federal nº 11.350/2006, da </w:t>
      </w:r>
      <w:r w:rsidRPr="0044564E">
        <w:rPr>
          <w:rFonts w:ascii="Arial" w:eastAsia="Calibri" w:hAnsi="Arial" w:cs="Arial"/>
          <w:b w:val="0"/>
          <w:bCs w:val="0"/>
          <w:color w:val="000000"/>
          <w:sz w:val="24"/>
          <w:u w:val="none"/>
          <w:lang w:eastAsia="en-US"/>
        </w:rPr>
        <w:t>Lei Municipal nº 1.369/2007 e demais legislação pertinente</w:t>
      </w:r>
      <w:r w:rsidRPr="0044564E">
        <w:rPr>
          <w:rFonts w:ascii="Arial" w:eastAsia="Calibri" w:hAnsi="Arial" w:cs="Arial"/>
          <w:b w:val="0"/>
          <w:bCs w:val="0"/>
          <w:color w:val="C00000"/>
          <w:sz w:val="24"/>
          <w:u w:val="none"/>
          <w:lang w:eastAsia="en-US"/>
        </w:rPr>
        <w:t>.</w:t>
      </w:r>
    </w:p>
    <w:p w14:paraId="15C3D56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sz w:val="24"/>
          <w:u w:val="none"/>
          <w:lang w:eastAsia="en-US"/>
        </w:rPr>
        <w:t xml:space="preserve">1.3. </w:t>
      </w:r>
      <w:r w:rsidRPr="0044564E">
        <w:rPr>
          <w:rFonts w:ascii="Arial" w:eastAsia="Calibri" w:hAnsi="Arial" w:cs="Arial"/>
          <w:b w:val="0"/>
          <w:bCs w:val="0"/>
          <w:sz w:val="24"/>
          <w:u w:val="none"/>
          <w:lang w:eastAsia="en-US"/>
        </w:rPr>
        <w:t xml:space="preserve">Os cargos, quantitativos, vencimentos, carga horária de trabalho e os requisitos mínimos de habilitação para provimento estão </w:t>
      </w:r>
      <w:r w:rsidRPr="0044564E">
        <w:rPr>
          <w:rFonts w:ascii="Arial" w:eastAsia="Calibri" w:hAnsi="Arial" w:cs="Arial"/>
          <w:b w:val="0"/>
          <w:bCs w:val="0"/>
          <w:color w:val="000000"/>
          <w:sz w:val="24"/>
          <w:u w:val="none"/>
          <w:lang w:eastAsia="en-US"/>
        </w:rPr>
        <w:t xml:space="preserve">descritos nos </w:t>
      </w:r>
      <w:r w:rsidRPr="0044564E">
        <w:rPr>
          <w:rFonts w:ascii="Arial" w:eastAsia="Calibri" w:hAnsi="Arial" w:cs="Arial"/>
          <w:color w:val="000000"/>
          <w:sz w:val="24"/>
          <w:u w:val="none"/>
          <w:lang w:eastAsia="en-US"/>
        </w:rPr>
        <w:t>ANEXOS</w:t>
      </w:r>
      <w:r w:rsidRPr="0044564E">
        <w:rPr>
          <w:rFonts w:ascii="Arial" w:eastAsia="Calibri" w:hAnsi="Arial" w:cs="Arial"/>
          <w:b w:val="0"/>
          <w:bCs w:val="0"/>
          <w:color w:val="000000"/>
          <w:sz w:val="24"/>
          <w:u w:val="none"/>
          <w:lang w:eastAsia="en-US"/>
        </w:rPr>
        <w:t xml:space="preserve"> </w:t>
      </w:r>
      <w:r w:rsidRPr="0044564E">
        <w:rPr>
          <w:rFonts w:ascii="Arial" w:eastAsia="Calibri" w:hAnsi="Arial" w:cs="Arial"/>
          <w:color w:val="000000"/>
          <w:sz w:val="24"/>
          <w:u w:val="none"/>
          <w:lang w:eastAsia="en-US"/>
        </w:rPr>
        <w:t xml:space="preserve">I </w:t>
      </w:r>
      <w:r w:rsidRPr="0044564E">
        <w:rPr>
          <w:rFonts w:ascii="Arial" w:eastAsia="Calibri" w:hAnsi="Arial" w:cs="Arial"/>
          <w:b w:val="0"/>
          <w:bCs w:val="0"/>
          <w:color w:val="000000"/>
          <w:sz w:val="24"/>
          <w:u w:val="none"/>
          <w:lang w:eastAsia="en-US"/>
        </w:rPr>
        <w:t>deste edital.</w:t>
      </w:r>
    </w:p>
    <w:p w14:paraId="14DEB46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1.4. </w:t>
      </w:r>
      <w:r w:rsidRPr="0044564E">
        <w:rPr>
          <w:rFonts w:ascii="Arial" w:eastAsia="Calibri" w:hAnsi="Arial" w:cs="Arial"/>
          <w:b w:val="0"/>
          <w:bCs w:val="0"/>
          <w:sz w:val="24"/>
          <w:u w:val="none"/>
          <w:lang w:eastAsia="en-US"/>
        </w:rPr>
        <w:t xml:space="preserve">A vigência do processo seletivo simplificado será </w:t>
      </w:r>
      <w:r w:rsidRPr="0044564E">
        <w:rPr>
          <w:rFonts w:ascii="Arial" w:eastAsia="Calibri" w:hAnsi="Arial" w:cs="Arial"/>
          <w:b w:val="0"/>
          <w:bCs w:val="0"/>
          <w:color w:val="000000"/>
          <w:sz w:val="24"/>
          <w:u w:val="none"/>
          <w:lang w:eastAsia="en-US"/>
        </w:rPr>
        <w:t>de 1 (um) ano</w:t>
      </w:r>
      <w:r w:rsidRPr="0044564E">
        <w:rPr>
          <w:rFonts w:ascii="Arial" w:eastAsia="Calibri" w:hAnsi="Arial" w:cs="Arial"/>
          <w:b w:val="0"/>
          <w:bCs w:val="0"/>
          <w:sz w:val="24"/>
          <w:u w:val="none"/>
          <w:lang w:eastAsia="en-US"/>
        </w:rPr>
        <w:t>, contados da publicação do resultado, podendo ser prorrogado, por igual período, a critério da Administração Municipal.</w:t>
      </w:r>
    </w:p>
    <w:p w14:paraId="3EBA863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14BACBF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2 – DAS CONDIÇÕES PARA PARTICIPAÇÃO</w:t>
      </w:r>
    </w:p>
    <w:p w14:paraId="5D2E6A4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2.1. </w:t>
      </w:r>
      <w:r w:rsidRPr="0044564E">
        <w:rPr>
          <w:rFonts w:ascii="Arial" w:eastAsia="Calibri" w:hAnsi="Arial" w:cs="Arial"/>
          <w:b w:val="0"/>
          <w:bCs w:val="0"/>
          <w:sz w:val="24"/>
          <w:u w:val="none"/>
          <w:lang w:eastAsia="en-US"/>
        </w:rPr>
        <w:t>Ter nacionalidade brasileira ou ser naturalizado;</w:t>
      </w:r>
    </w:p>
    <w:p w14:paraId="58AF6F6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lastRenderedPageBreak/>
        <w:t xml:space="preserve">2.2. </w:t>
      </w:r>
      <w:r w:rsidRPr="0044564E">
        <w:rPr>
          <w:rFonts w:ascii="Arial" w:eastAsia="Calibri" w:hAnsi="Arial" w:cs="Arial"/>
          <w:b w:val="0"/>
          <w:bCs w:val="0"/>
          <w:sz w:val="24"/>
          <w:u w:val="none"/>
          <w:lang w:eastAsia="en-US"/>
        </w:rPr>
        <w:t>Estar em situação regular com as obrigações eleitorais e militares (quando do sexo masculino);</w:t>
      </w:r>
    </w:p>
    <w:p w14:paraId="5D51547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2.3. </w:t>
      </w:r>
      <w:r w:rsidRPr="0044564E">
        <w:rPr>
          <w:rFonts w:ascii="Arial" w:eastAsia="Calibri" w:hAnsi="Arial" w:cs="Arial"/>
          <w:b w:val="0"/>
          <w:bCs w:val="0"/>
          <w:sz w:val="24"/>
          <w:u w:val="none"/>
          <w:lang w:eastAsia="en-US"/>
        </w:rPr>
        <w:t>Ter idade mínima de dezoito anos completos;</w:t>
      </w:r>
    </w:p>
    <w:p w14:paraId="14229D8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Cs w:val="0"/>
          <w:sz w:val="24"/>
          <w:u w:val="none"/>
          <w:lang w:eastAsia="en-US"/>
        </w:rPr>
        <w:t>2.4.</w:t>
      </w:r>
      <w:r w:rsidRPr="0044564E">
        <w:rPr>
          <w:rFonts w:ascii="Arial" w:eastAsia="Calibri" w:hAnsi="Arial" w:cs="Arial"/>
          <w:b w:val="0"/>
          <w:bCs w:val="0"/>
          <w:sz w:val="24"/>
          <w:u w:val="none"/>
          <w:lang w:eastAsia="en-US"/>
        </w:rPr>
        <w:t xml:space="preserve"> Ter concluído ensino fundamental;</w:t>
      </w:r>
    </w:p>
    <w:p w14:paraId="0F02B37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val="0"/>
          <w:bCs w:val="0"/>
          <w:sz w:val="24"/>
          <w:u w:val="none"/>
        </w:rPr>
      </w:pPr>
      <w:r w:rsidRPr="0044564E">
        <w:rPr>
          <w:rFonts w:ascii="Arial" w:eastAsia="Calibri" w:hAnsi="Arial" w:cs="Arial"/>
          <w:bCs w:val="0"/>
          <w:sz w:val="24"/>
          <w:u w:val="none"/>
          <w:lang w:eastAsia="en-US"/>
        </w:rPr>
        <w:t>2.5.</w:t>
      </w:r>
      <w:r w:rsidRPr="0044564E">
        <w:rPr>
          <w:rFonts w:ascii="Arial" w:eastAsia="Calibri" w:hAnsi="Arial" w:cs="Arial"/>
          <w:b w:val="0"/>
          <w:bCs w:val="0"/>
          <w:sz w:val="24"/>
          <w:u w:val="none"/>
          <w:lang w:eastAsia="en-US"/>
        </w:rPr>
        <w:t xml:space="preserve"> Para o </w:t>
      </w:r>
      <w:r w:rsidRPr="0044564E">
        <w:rPr>
          <w:rFonts w:ascii="Arial" w:eastAsia="Calibri" w:hAnsi="Arial" w:cs="Arial"/>
          <w:bCs w:val="0"/>
          <w:sz w:val="24"/>
          <w:u w:val="none"/>
          <w:lang w:eastAsia="en-US"/>
        </w:rPr>
        <w:t>CARGO DE AGENTE COMUNITÁRIO DE SAÚDE</w:t>
      </w:r>
      <w:r w:rsidRPr="0044564E">
        <w:rPr>
          <w:rFonts w:ascii="Arial" w:eastAsia="Calibri" w:hAnsi="Arial" w:cs="Arial"/>
          <w:b w:val="0"/>
          <w:bCs w:val="0"/>
          <w:sz w:val="24"/>
          <w:u w:val="none"/>
          <w:lang w:eastAsia="en-US"/>
        </w:rPr>
        <w:t xml:space="preserve">, </w:t>
      </w:r>
      <w:r w:rsidRPr="0044564E">
        <w:rPr>
          <w:rFonts w:ascii="Arial" w:hAnsi="Arial" w:cs="Arial"/>
          <w:b w:val="0"/>
          <w:bCs w:val="0"/>
          <w:sz w:val="24"/>
          <w:u w:val="none"/>
        </w:rPr>
        <w:t>residir na área de abrangência do local onde concorre;</w:t>
      </w:r>
    </w:p>
    <w:p w14:paraId="75AAB6A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Cs w:val="0"/>
          <w:sz w:val="24"/>
          <w:u w:val="none"/>
          <w:lang w:eastAsia="en-US"/>
        </w:rPr>
        <w:t>2.6.</w:t>
      </w:r>
      <w:r w:rsidRPr="0044564E">
        <w:rPr>
          <w:rFonts w:ascii="Arial" w:eastAsia="Calibri" w:hAnsi="Arial" w:cs="Arial"/>
          <w:b w:val="0"/>
          <w:bCs w:val="0"/>
          <w:sz w:val="24"/>
          <w:u w:val="none"/>
          <w:lang w:eastAsia="en-US"/>
        </w:rPr>
        <w:t xml:space="preserve"> Ter carteira de h</w:t>
      </w:r>
      <w:r w:rsidRPr="0044564E">
        <w:rPr>
          <w:rFonts w:ascii="Arial" w:eastAsia="Calibri" w:hAnsi="Arial" w:cs="Arial"/>
          <w:b w:val="0"/>
          <w:bCs w:val="0"/>
          <w:color w:val="000000"/>
          <w:sz w:val="24"/>
          <w:u w:val="none"/>
          <w:lang w:eastAsia="en-US"/>
        </w:rPr>
        <w:t>abilitação categoria ¨A¨</w:t>
      </w:r>
      <w:r w:rsidRPr="0044564E">
        <w:rPr>
          <w:rFonts w:ascii="Arial" w:eastAsia="Calibri" w:hAnsi="Arial" w:cs="Arial"/>
          <w:b w:val="0"/>
          <w:bCs w:val="0"/>
          <w:sz w:val="24"/>
          <w:u w:val="none"/>
          <w:lang w:eastAsia="en-US"/>
        </w:rPr>
        <w:t xml:space="preserve"> para o cargo AGENTE COMUNITÁRIO DE SAÚDE na ESF - RURAL Assentamento Auxiliadora, ESF-RURAL Assentamento Colorado e ESF-RURAL Assentamento Rancho </w:t>
      </w:r>
      <w:proofErr w:type="spellStart"/>
      <w:r w:rsidRPr="0044564E">
        <w:rPr>
          <w:rFonts w:ascii="Arial" w:eastAsia="Calibri" w:hAnsi="Arial" w:cs="Arial"/>
          <w:b w:val="0"/>
          <w:bCs w:val="0"/>
          <w:sz w:val="24"/>
          <w:u w:val="none"/>
          <w:lang w:eastAsia="en-US"/>
        </w:rPr>
        <w:t>Loma</w:t>
      </w:r>
      <w:proofErr w:type="spellEnd"/>
      <w:r w:rsidRPr="0044564E">
        <w:rPr>
          <w:rFonts w:ascii="Arial" w:eastAsia="Calibri" w:hAnsi="Arial" w:cs="Arial"/>
          <w:b w:val="0"/>
          <w:bCs w:val="0"/>
          <w:sz w:val="24"/>
          <w:u w:val="none"/>
          <w:lang w:eastAsia="en-US"/>
        </w:rPr>
        <w:t>;</w:t>
      </w:r>
    </w:p>
    <w:p w14:paraId="312D7B1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2.7. </w:t>
      </w:r>
      <w:r w:rsidRPr="0044564E">
        <w:rPr>
          <w:rFonts w:ascii="Arial" w:eastAsia="Calibri" w:hAnsi="Arial" w:cs="Arial"/>
          <w:b w:val="0"/>
          <w:bCs w:val="0"/>
          <w:sz w:val="24"/>
          <w:u w:val="none"/>
          <w:lang w:eastAsia="en-US"/>
        </w:rPr>
        <w:t>Não exercer cargo ou função pública e não acumular proventos de aposentadoria na administração pública federal, estadual ou municipal, conforme o disposto no art. 37 § 10 da Constituição Federal, ressalvadas as acumulações permitidas;</w:t>
      </w:r>
    </w:p>
    <w:p w14:paraId="38D7B5D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2.8. </w:t>
      </w:r>
      <w:r w:rsidRPr="0044564E">
        <w:rPr>
          <w:rFonts w:ascii="Arial" w:eastAsia="Calibri" w:hAnsi="Arial" w:cs="Arial"/>
          <w:b w:val="0"/>
          <w:bCs w:val="0"/>
          <w:sz w:val="24"/>
          <w:u w:val="none"/>
          <w:lang w:eastAsia="en-US"/>
        </w:rPr>
        <w:t>Cumprir as determinações deste edital;</w:t>
      </w:r>
    </w:p>
    <w:p w14:paraId="4666B69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2.9. </w:t>
      </w:r>
      <w:r w:rsidRPr="0044564E">
        <w:rPr>
          <w:rFonts w:ascii="Arial" w:eastAsia="Calibri" w:hAnsi="Arial" w:cs="Arial"/>
          <w:b w:val="0"/>
          <w:bCs w:val="0"/>
          <w:sz w:val="24"/>
          <w:u w:val="none"/>
          <w:lang w:eastAsia="en-US"/>
        </w:rPr>
        <w:t>O candidato que não realizar todas as etapas deste Processo Seletivo será automaticamente desclassificado;</w:t>
      </w:r>
    </w:p>
    <w:p w14:paraId="6D77AA6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val="0"/>
          <w:bCs w:val="0"/>
          <w:sz w:val="24"/>
          <w:u w:val="none"/>
        </w:rPr>
      </w:pPr>
      <w:r w:rsidRPr="0044564E">
        <w:rPr>
          <w:rFonts w:ascii="Arial" w:hAnsi="Arial" w:cs="Arial"/>
          <w:bCs w:val="0"/>
          <w:sz w:val="24"/>
          <w:u w:val="none"/>
        </w:rPr>
        <w:t>2.10.</w:t>
      </w:r>
      <w:r w:rsidRPr="0044564E">
        <w:rPr>
          <w:rFonts w:ascii="Arial" w:hAnsi="Arial" w:cs="Arial"/>
          <w:b w:val="0"/>
          <w:bCs w:val="0"/>
          <w:sz w:val="24"/>
          <w:u w:val="none"/>
        </w:rPr>
        <w:t xml:space="preserve"> Ter aptidão física e mental para o exercício da função, avaliada por equipe de saúde;</w:t>
      </w:r>
    </w:p>
    <w:p w14:paraId="22D017D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val="0"/>
          <w:bCs w:val="0"/>
          <w:sz w:val="24"/>
          <w:u w:val="none"/>
        </w:rPr>
      </w:pPr>
      <w:r w:rsidRPr="0044564E">
        <w:rPr>
          <w:rFonts w:ascii="Arial" w:hAnsi="Arial" w:cs="Arial"/>
          <w:bCs w:val="0"/>
          <w:sz w:val="24"/>
          <w:u w:val="none"/>
        </w:rPr>
        <w:t xml:space="preserve">2.11. </w:t>
      </w:r>
      <w:r w:rsidRPr="0044564E">
        <w:rPr>
          <w:rFonts w:ascii="Arial" w:hAnsi="Arial" w:cs="Arial"/>
          <w:b w:val="0"/>
          <w:bCs w:val="0"/>
          <w:sz w:val="24"/>
          <w:u w:val="none"/>
        </w:rPr>
        <w:t>Realizar</w:t>
      </w:r>
      <w:r w:rsidRPr="0044564E">
        <w:rPr>
          <w:rFonts w:ascii="Arial" w:hAnsi="Arial" w:cs="Arial"/>
          <w:bCs w:val="0"/>
          <w:sz w:val="24"/>
          <w:u w:val="none"/>
        </w:rPr>
        <w:t xml:space="preserve"> </w:t>
      </w:r>
      <w:r w:rsidRPr="0044564E">
        <w:rPr>
          <w:rFonts w:ascii="Arial" w:hAnsi="Arial" w:cs="Arial"/>
          <w:b w:val="0"/>
          <w:bCs w:val="0"/>
          <w:sz w:val="24"/>
          <w:u w:val="none"/>
        </w:rPr>
        <w:t xml:space="preserve">com aproveitamento curso de formação inicial e continuada oferecido pela Secretaria Municipal de Saúde. </w:t>
      </w:r>
    </w:p>
    <w:p w14:paraId="242E78F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4"/>
          <w:u w:val="none"/>
          <w:lang w:eastAsia="en-US"/>
        </w:rPr>
      </w:pPr>
    </w:p>
    <w:p w14:paraId="25E3F6A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3 – DAS INSCRIÇÕES</w:t>
      </w:r>
    </w:p>
    <w:p w14:paraId="357AF4E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FF0000"/>
          <w:sz w:val="24"/>
          <w:u w:val="none"/>
          <w:lang w:eastAsia="en-US"/>
        </w:rPr>
      </w:pPr>
      <w:r w:rsidRPr="0044564E">
        <w:rPr>
          <w:rFonts w:ascii="Arial" w:eastAsia="Calibri" w:hAnsi="Arial" w:cs="Arial"/>
          <w:sz w:val="24"/>
          <w:u w:val="none"/>
          <w:lang w:eastAsia="en-US"/>
        </w:rPr>
        <w:t xml:space="preserve">3.1. </w:t>
      </w:r>
      <w:r w:rsidRPr="0044564E">
        <w:rPr>
          <w:rFonts w:ascii="Arial" w:eastAsia="Calibri" w:hAnsi="Arial" w:cs="Arial"/>
          <w:b w:val="0"/>
          <w:bCs w:val="0"/>
          <w:sz w:val="24"/>
          <w:u w:val="none"/>
          <w:lang w:eastAsia="en-US"/>
        </w:rPr>
        <w:t xml:space="preserve">O formulário de </w:t>
      </w:r>
      <w:r w:rsidRPr="0044564E">
        <w:rPr>
          <w:rFonts w:ascii="Arial" w:eastAsia="Calibri" w:hAnsi="Arial" w:cs="Arial"/>
          <w:sz w:val="24"/>
          <w:u w:val="none"/>
          <w:lang w:eastAsia="en-US"/>
        </w:rPr>
        <w:t xml:space="preserve">INSCRIÇÃO </w:t>
      </w:r>
      <w:r w:rsidRPr="0044564E">
        <w:rPr>
          <w:rFonts w:ascii="Arial" w:eastAsia="Calibri" w:hAnsi="Arial" w:cs="Arial"/>
          <w:b w:val="0"/>
          <w:bCs w:val="0"/>
          <w:sz w:val="24"/>
          <w:u w:val="none"/>
          <w:lang w:eastAsia="en-US"/>
        </w:rPr>
        <w:t xml:space="preserve">deverá ser impresso no Site oficial do Município </w:t>
      </w:r>
      <w:hyperlink r:id="rId7" w:history="1">
        <w:r w:rsidRPr="0044564E">
          <w:rPr>
            <w:rFonts w:ascii="Arial" w:eastAsia="Calibri" w:hAnsi="Arial" w:cs="Arial"/>
            <w:bCs w:val="0"/>
            <w:color w:val="0563C1"/>
            <w:sz w:val="24"/>
            <w:lang w:eastAsia="en-US"/>
          </w:rPr>
          <w:t>www.iguatemi.ms.gov.br</w:t>
        </w:r>
      </w:hyperlink>
      <w:r w:rsidRPr="0044564E">
        <w:rPr>
          <w:rFonts w:ascii="Arial" w:eastAsia="Calibri" w:hAnsi="Arial" w:cs="Arial"/>
          <w:b w:val="0"/>
          <w:bCs w:val="0"/>
          <w:sz w:val="24"/>
          <w:u w:val="none"/>
          <w:lang w:eastAsia="en-US"/>
        </w:rPr>
        <w:t xml:space="preserve"> e entregue no </w:t>
      </w:r>
      <w:r w:rsidRPr="0044564E">
        <w:rPr>
          <w:rFonts w:ascii="Arial" w:eastAsia="Calibri" w:hAnsi="Arial" w:cs="Arial"/>
          <w:bCs w:val="0"/>
          <w:color w:val="000000"/>
          <w:sz w:val="24"/>
          <w:u w:val="none"/>
          <w:lang w:eastAsia="en-US"/>
        </w:rPr>
        <w:t>Departamento de Protocolo da Prefeitura Municipal de Iguatemi</w:t>
      </w:r>
      <w:r w:rsidRPr="0044564E">
        <w:rPr>
          <w:rFonts w:ascii="Arial" w:eastAsia="Calibri" w:hAnsi="Arial" w:cs="Arial"/>
          <w:b w:val="0"/>
          <w:bCs w:val="0"/>
          <w:color w:val="000000"/>
          <w:sz w:val="24"/>
          <w:u w:val="none"/>
          <w:lang w:eastAsia="en-US"/>
        </w:rPr>
        <w:t xml:space="preserve"> </w:t>
      </w:r>
      <w:r w:rsidRPr="0044564E">
        <w:rPr>
          <w:rFonts w:ascii="Arial" w:eastAsia="Calibri" w:hAnsi="Arial" w:cs="Arial"/>
          <w:b w:val="0"/>
          <w:bCs w:val="0"/>
          <w:sz w:val="24"/>
          <w:u w:val="none"/>
          <w:lang w:eastAsia="en-US"/>
        </w:rPr>
        <w:t xml:space="preserve">situado na Avenida Laudelino Peixoto, 871, Centro, nesta cidade de Iguatemi-MS, no </w:t>
      </w:r>
      <w:r w:rsidRPr="0044564E">
        <w:rPr>
          <w:rFonts w:ascii="Arial" w:eastAsia="Calibri" w:hAnsi="Arial" w:cs="Arial"/>
          <w:sz w:val="24"/>
          <w:u w:val="none"/>
          <w:lang w:eastAsia="en-US"/>
        </w:rPr>
        <w:t>horário das 08h às 13h, nos dias 02 e 03 de fevereiro 2021.</w:t>
      </w:r>
    </w:p>
    <w:p w14:paraId="4911581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3.1.1 </w:t>
      </w:r>
      <w:r w:rsidRPr="0044564E">
        <w:rPr>
          <w:rFonts w:ascii="Arial" w:eastAsia="Calibri" w:hAnsi="Arial" w:cs="Arial"/>
          <w:b w:val="0"/>
          <w:bCs w:val="0"/>
          <w:sz w:val="24"/>
          <w:u w:val="none"/>
          <w:lang w:eastAsia="en-US"/>
        </w:rPr>
        <w:t xml:space="preserve">O formulário de Inscrição deverá ser preenchido pelo próprio candidato e entregue no local, dias e horários determinados, e será posteriormente analisado pela Comissão Organizadora do Processo Seletivo que publicará </w:t>
      </w:r>
      <w:r w:rsidRPr="0044564E">
        <w:rPr>
          <w:rFonts w:ascii="Arial" w:eastAsia="Calibri" w:hAnsi="Arial" w:cs="Arial"/>
          <w:b w:val="0"/>
          <w:bCs w:val="0"/>
          <w:color w:val="000000"/>
          <w:sz w:val="24"/>
          <w:u w:val="none"/>
          <w:lang w:eastAsia="en-US"/>
        </w:rPr>
        <w:t xml:space="preserve">no </w:t>
      </w:r>
      <w:r w:rsidRPr="0044564E">
        <w:rPr>
          <w:rFonts w:ascii="Arial" w:eastAsia="Calibri" w:hAnsi="Arial" w:cs="Arial"/>
          <w:color w:val="000000"/>
          <w:sz w:val="24"/>
          <w:u w:val="none"/>
          <w:lang w:eastAsia="en-US"/>
        </w:rPr>
        <w:t>dia 05 de</w:t>
      </w:r>
      <w:r w:rsidRPr="0044564E">
        <w:rPr>
          <w:rFonts w:ascii="Arial" w:eastAsia="Calibri" w:hAnsi="Arial" w:cs="Arial"/>
          <w:b w:val="0"/>
          <w:bCs w:val="0"/>
          <w:color w:val="000000"/>
          <w:sz w:val="24"/>
          <w:u w:val="none"/>
          <w:lang w:eastAsia="en-US"/>
        </w:rPr>
        <w:t xml:space="preserve"> </w:t>
      </w:r>
      <w:r w:rsidRPr="0044564E">
        <w:rPr>
          <w:rFonts w:ascii="Arial" w:eastAsia="Calibri" w:hAnsi="Arial" w:cs="Arial"/>
          <w:bCs w:val="0"/>
          <w:color w:val="000000"/>
          <w:sz w:val="24"/>
          <w:u w:val="none"/>
          <w:lang w:eastAsia="en-US"/>
        </w:rPr>
        <w:t>fevereiro</w:t>
      </w:r>
      <w:r w:rsidRPr="0044564E">
        <w:rPr>
          <w:rFonts w:ascii="Arial" w:eastAsia="Calibri" w:hAnsi="Arial" w:cs="Arial"/>
          <w:b w:val="0"/>
          <w:bCs w:val="0"/>
          <w:color w:val="000000"/>
          <w:sz w:val="24"/>
          <w:u w:val="none"/>
          <w:lang w:eastAsia="en-US"/>
        </w:rPr>
        <w:t xml:space="preserve"> </w:t>
      </w:r>
      <w:r w:rsidRPr="0044564E">
        <w:rPr>
          <w:rFonts w:ascii="Arial" w:eastAsia="Calibri" w:hAnsi="Arial" w:cs="Arial"/>
          <w:color w:val="000000"/>
          <w:sz w:val="24"/>
          <w:u w:val="none"/>
          <w:lang w:eastAsia="en-US"/>
        </w:rPr>
        <w:t>de 2021</w:t>
      </w:r>
      <w:r w:rsidRPr="0044564E">
        <w:rPr>
          <w:rFonts w:ascii="Arial" w:eastAsia="Calibri" w:hAnsi="Arial" w:cs="Arial"/>
          <w:b w:val="0"/>
          <w:bCs w:val="0"/>
          <w:color w:val="C00000"/>
          <w:sz w:val="24"/>
          <w:u w:val="none"/>
          <w:lang w:eastAsia="en-US"/>
        </w:rPr>
        <w:t xml:space="preserve"> </w:t>
      </w:r>
      <w:r w:rsidRPr="0044564E">
        <w:rPr>
          <w:rFonts w:ascii="Arial" w:eastAsia="Calibri" w:hAnsi="Arial" w:cs="Arial"/>
          <w:b w:val="0"/>
          <w:bCs w:val="0"/>
          <w:sz w:val="24"/>
          <w:u w:val="none"/>
          <w:lang w:eastAsia="en-US"/>
        </w:rPr>
        <w:t xml:space="preserve">no Diário Oficial o edital com a relação dos candidatos que tiveram </w:t>
      </w:r>
      <w:bookmarkStart w:id="0" w:name="_GoBack"/>
      <w:bookmarkEnd w:id="0"/>
      <w:r w:rsidRPr="0044564E">
        <w:rPr>
          <w:rFonts w:ascii="Arial" w:eastAsia="Calibri" w:hAnsi="Arial" w:cs="Arial"/>
          <w:b w:val="0"/>
          <w:bCs w:val="0"/>
          <w:sz w:val="24"/>
          <w:u w:val="none"/>
          <w:lang w:eastAsia="en-US"/>
        </w:rPr>
        <w:t>sua inscrição deferida ou indeferida.</w:t>
      </w:r>
    </w:p>
    <w:p w14:paraId="396E64D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lastRenderedPageBreak/>
        <w:t xml:space="preserve">3.1.2 </w:t>
      </w:r>
      <w:r w:rsidRPr="0044564E">
        <w:rPr>
          <w:rFonts w:ascii="Arial" w:eastAsia="Calibri" w:hAnsi="Arial" w:cs="Arial"/>
          <w:b w:val="0"/>
          <w:bCs w:val="0"/>
          <w:sz w:val="24"/>
          <w:u w:val="none"/>
          <w:lang w:eastAsia="en-US"/>
        </w:rPr>
        <w:t xml:space="preserve">A formulário </w:t>
      </w:r>
      <w:r w:rsidRPr="0044564E">
        <w:rPr>
          <w:rFonts w:ascii="Arial" w:eastAsia="Calibri" w:hAnsi="Arial" w:cs="Arial"/>
          <w:sz w:val="24"/>
          <w:u w:val="none"/>
          <w:lang w:eastAsia="en-US"/>
        </w:rPr>
        <w:t xml:space="preserve">de inscrição </w:t>
      </w:r>
      <w:r w:rsidRPr="0044564E">
        <w:rPr>
          <w:rFonts w:ascii="Arial" w:eastAsia="Calibri" w:hAnsi="Arial" w:cs="Arial"/>
          <w:b w:val="0"/>
          <w:bCs w:val="0"/>
          <w:sz w:val="24"/>
          <w:u w:val="none"/>
          <w:lang w:eastAsia="en-US"/>
        </w:rPr>
        <w:t xml:space="preserve">será padronizado, conforme o </w:t>
      </w:r>
      <w:r w:rsidRPr="0044564E">
        <w:rPr>
          <w:rFonts w:ascii="Arial" w:eastAsia="Calibri" w:hAnsi="Arial" w:cs="Arial"/>
          <w:sz w:val="24"/>
          <w:u w:val="none"/>
          <w:lang w:eastAsia="en-US"/>
        </w:rPr>
        <w:t xml:space="preserve">ANEXO II </w:t>
      </w:r>
      <w:r w:rsidRPr="0044564E">
        <w:rPr>
          <w:rFonts w:ascii="Arial" w:eastAsia="Calibri" w:hAnsi="Arial" w:cs="Arial"/>
          <w:b w:val="0"/>
          <w:bCs w:val="0"/>
          <w:sz w:val="24"/>
          <w:u w:val="none"/>
          <w:lang w:eastAsia="en-US"/>
        </w:rPr>
        <w:t xml:space="preserve">deste Edital, no qual o candidato declarará possuir todos os requisitos exigidos para a investidura no cargo a que concorrer, descritos no </w:t>
      </w:r>
      <w:r w:rsidRPr="0044564E">
        <w:rPr>
          <w:rFonts w:ascii="Arial" w:eastAsia="Calibri" w:hAnsi="Arial" w:cs="Arial"/>
          <w:sz w:val="24"/>
          <w:u w:val="none"/>
          <w:lang w:eastAsia="en-US"/>
        </w:rPr>
        <w:t>ANEXO I</w:t>
      </w:r>
      <w:r w:rsidRPr="0044564E">
        <w:rPr>
          <w:rFonts w:ascii="Arial" w:eastAsia="Calibri" w:hAnsi="Arial" w:cs="Arial"/>
          <w:b w:val="0"/>
          <w:bCs w:val="0"/>
          <w:sz w:val="24"/>
          <w:u w:val="none"/>
          <w:lang w:eastAsia="en-US"/>
        </w:rPr>
        <w:t>.</w:t>
      </w:r>
    </w:p>
    <w:p w14:paraId="5B1E91A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3.2. </w:t>
      </w:r>
      <w:r w:rsidRPr="0044564E">
        <w:rPr>
          <w:rFonts w:ascii="Arial" w:eastAsia="Calibri" w:hAnsi="Arial" w:cs="Arial"/>
          <w:b w:val="0"/>
          <w:bCs w:val="0"/>
          <w:sz w:val="24"/>
          <w:u w:val="none"/>
          <w:lang w:eastAsia="en-US"/>
        </w:rPr>
        <w:t>A inscrição deverá ser feita pelo próprio candidato, ficando o mesmo responsável pelas consequências de eventuais erros por ele cometidos ao efetuar a inscrição.</w:t>
      </w:r>
    </w:p>
    <w:p w14:paraId="3EC754F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color w:val="000000"/>
          <w:sz w:val="24"/>
          <w:u w:val="none"/>
          <w:lang w:eastAsia="en-US"/>
        </w:rPr>
        <w:t xml:space="preserve">3.3. </w:t>
      </w:r>
      <w:r w:rsidRPr="0044564E">
        <w:rPr>
          <w:rFonts w:ascii="Arial" w:eastAsia="Calibri" w:hAnsi="Arial" w:cs="Arial"/>
          <w:b w:val="0"/>
          <w:bCs w:val="0"/>
          <w:color w:val="000000"/>
          <w:sz w:val="24"/>
          <w:u w:val="none"/>
          <w:lang w:eastAsia="en-US"/>
        </w:rPr>
        <w:t>Não será cobrado qualquer valor a título de inscrição.</w:t>
      </w:r>
    </w:p>
    <w:p w14:paraId="00136DA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3.4. </w:t>
      </w:r>
      <w:r w:rsidRPr="0044564E">
        <w:rPr>
          <w:rFonts w:ascii="Arial" w:eastAsia="Calibri" w:hAnsi="Arial" w:cs="Arial"/>
          <w:b w:val="0"/>
          <w:bCs w:val="0"/>
          <w:sz w:val="24"/>
          <w:u w:val="none"/>
          <w:lang w:eastAsia="en-US"/>
        </w:rPr>
        <w:t xml:space="preserve">As informações prestadas serão de exclusiva e inteira responsabilidade do candidato, dispondo a </w:t>
      </w:r>
      <w:r w:rsidRPr="0044564E">
        <w:rPr>
          <w:rFonts w:ascii="Arial" w:eastAsia="Calibri" w:hAnsi="Arial" w:cs="Arial"/>
          <w:sz w:val="24"/>
          <w:u w:val="none"/>
          <w:lang w:eastAsia="en-US"/>
        </w:rPr>
        <w:t>Comissão Organizadora do Processo Seletivo</w:t>
      </w:r>
      <w:r w:rsidRPr="0044564E">
        <w:rPr>
          <w:rFonts w:ascii="Arial" w:eastAsia="Calibri" w:hAnsi="Arial" w:cs="Arial"/>
          <w:b w:val="0"/>
          <w:bCs w:val="0"/>
          <w:sz w:val="24"/>
          <w:u w:val="none"/>
          <w:lang w:eastAsia="en-US"/>
        </w:rPr>
        <w:t xml:space="preserve"> </w:t>
      </w:r>
      <w:r w:rsidRPr="0044564E">
        <w:rPr>
          <w:rFonts w:ascii="Arial" w:eastAsia="Calibri" w:hAnsi="Arial" w:cs="Arial"/>
          <w:b w:val="0"/>
          <w:sz w:val="24"/>
          <w:u w:val="none"/>
          <w:lang w:eastAsia="en-US"/>
        </w:rPr>
        <w:t>do</w:t>
      </w:r>
      <w:r w:rsidRPr="0044564E">
        <w:rPr>
          <w:rFonts w:ascii="Arial" w:eastAsia="Calibri" w:hAnsi="Arial" w:cs="Arial"/>
          <w:b w:val="0"/>
          <w:bCs w:val="0"/>
          <w:sz w:val="24"/>
          <w:u w:val="none"/>
          <w:lang w:eastAsia="en-US"/>
        </w:rPr>
        <w:t xml:space="preserve"> direito de excluí-lo do mesmo quando as informações prestadas ou documentos apresentados estiverem em desacordo com este edital.</w:t>
      </w:r>
    </w:p>
    <w:p w14:paraId="0461BAE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3.5. </w:t>
      </w:r>
      <w:r w:rsidRPr="0044564E">
        <w:rPr>
          <w:rFonts w:ascii="Arial" w:eastAsia="Calibri" w:hAnsi="Arial" w:cs="Arial"/>
          <w:b w:val="0"/>
          <w:bCs w:val="0"/>
          <w:sz w:val="24"/>
          <w:u w:val="none"/>
          <w:lang w:eastAsia="en-US"/>
        </w:rPr>
        <w:t>A inscrição do candidato implicará no conhecimento e na tácita aceitação das normas e condições estabelecidas neste Edital e na legislação pertinente aplicável, não cabendo, portanto, alegação de desconhecimento, verificando-se o seu deferimento mediante o correto preenchimento e assinatura da respectiva ficha de inscrição.</w:t>
      </w:r>
    </w:p>
    <w:p w14:paraId="344B8AE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3.6. </w:t>
      </w:r>
      <w:r w:rsidRPr="0044564E">
        <w:rPr>
          <w:rFonts w:ascii="Arial" w:eastAsia="Calibri" w:hAnsi="Arial" w:cs="Arial"/>
          <w:b w:val="0"/>
          <w:bCs w:val="0"/>
          <w:sz w:val="24"/>
          <w:u w:val="none"/>
          <w:lang w:eastAsia="en-US"/>
        </w:rPr>
        <w:t xml:space="preserve">No ato da inscrição o candidato deverá fornecer juntamente com o formulário de inscrição </w:t>
      </w:r>
      <w:r w:rsidRPr="0044564E">
        <w:rPr>
          <w:rFonts w:ascii="Arial" w:eastAsia="Calibri" w:hAnsi="Arial" w:cs="Arial"/>
          <w:b w:val="0"/>
          <w:bCs w:val="0"/>
          <w:color w:val="000000"/>
          <w:sz w:val="24"/>
          <w:u w:val="none"/>
          <w:lang w:eastAsia="en-US"/>
        </w:rPr>
        <w:t>cópias</w:t>
      </w:r>
      <w:r w:rsidRPr="0044564E">
        <w:rPr>
          <w:rFonts w:ascii="Arial" w:eastAsia="Calibri" w:hAnsi="Arial" w:cs="Arial"/>
          <w:b w:val="0"/>
          <w:bCs w:val="0"/>
          <w:sz w:val="24"/>
          <w:u w:val="none"/>
          <w:lang w:eastAsia="en-US"/>
        </w:rPr>
        <w:t xml:space="preserve"> dos documentos a seguir:</w:t>
      </w:r>
    </w:p>
    <w:p w14:paraId="511CB1C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color w:val="000000"/>
          <w:sz w:val="24"/>
          <w:u w:val="none"/>
          <w:lang w:eastAsia="en-US"/>
        </w:rPr>
        <w:t xml:space="preserve">3.6.1. </w:t>
      </w:r>
      <w:r w:rsidRPr="0044564E">
        <w:rPr>
          <w:rFonts w:ascii="Arial" w:eastAsia="Calibri" w:hAnsi="Arial" w:cs="Arial"/>
          <w:b w:val="0"/>
          <w:bCs w:val="0"/>
          <w:color w:val="000000"/>
          <w:sz w:val="24"/>
          <w:u w:val="none"/>
          <w:lang w:eastAsia="en-US"/>
        </w:rPr>
        <w:t>Carteira de identidade;</w:t>
      </w:r>
    </w:p>
    <w:p w14:paraId="54DC07B6" w14:textId="0BD4FDBA" w:rsid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color w:val="000000"/>
          <w:sz w:val="24"/>
          <w:u w:val="none"/>
          <w:lang w:eastAsia="en-US"/>
        </w:rPr>
        <w:t xml:space="preserve">3.6.2. </w:t>
      </w:r>
      <w:r w:rsidRPr="0044564E">
        <w:rPr>
          <w:rFonts w:ascii="Arial" w:eastAsia="Calibri" w:hAnsi="Arial" w:cs="Arial"/>
          <w:b w:val="0"/>
          <w:bCs w:val="0"/>
          <w:color w:val="000000"/>
          <w:sz w:val="24"/>
          <w:u w:val="none"/>
          <w:lang w:eastAsia="en-US"/>
        </w:rPr>
        <w:t>Cartão do CPF;</w:t>
      </w:r>
    </w:p>
    <w:p w14:paraId="05167262" w14:textId="6C96117D" w:rsidR="00AA3443" w:rsidRPr="0044564E" w:rsidRDefault="00AA3443" w:rsidP="00AA344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color w:val="000000"/>
          <w:sz w:val="24"/>
          <w:u w:val="none"/>
          <w:lang w:eastAsia="en-US"/>
        </w:rPr>
      </w:pPr>
      <w:r w:rsidRPr="00AA3443">
        <w:rPr>
          <w:rFonts w:ascii="Arial" w:eastAsia="Calibri" w:hAnsi="Arial" w:cs="Arial"/>
          <w:color w:val="000000"/>
          <w:sz w:val="24"/>
          <w:u w:val="none"/>
          <w:lang w:eastAsia="en-US"/>
        </w:rPr>
        <w:t>3.6.3.</w:t>
      </w:r>
      <w:r>
        <w:rPr>
          <w:rFonts w:ascii="Arial" w:eastAsia="Calibri" w:hAnsi="Arial" w:cs="Arial"/>
          <w:b w:val="0"/>
          <w:bCs w:val="0"/>
          <w:color w:val="000000"/>
          <w:sz w:val="24"/>
          <w:u w:val="none"/>
          <w:lang w:eastAsia="en-US"/>
        </w:rPr>
        <w:t xml:space="preserve"> </w:t>
      </w:r>
      <w:r w:rsidRPr="0044564E">
        <w:rPr>
          <w:rFonts w:ascii="Arial" w:eastAsia="Calibri" w:hAnsi="Arial" w:cs="Arial"/>
          <w:b w:val="0"/>
          <w:bCs w:val="0"/>
          <w:sz w:val="24"/>
          <w:u w:val="none"/>
          <w:lang w:eastAsia="en-US"/>
        </w:rPr>
        <w:t>Comprovante de residência atualizado;</w:t>
      </w:r>
    </w:p>
    <w:p w14:paraId="1820BFB7" w14:textId="67351C20"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color w:val="000000"/>
          <w:sz w:val="24"/>
          <w:u w:val="none"/>
          <w:lang w:eastAsia="en-US"/>
        </w:rPr>
        <w:t>3.6.</w:t>
      </w:r>
      <w:r w:rsidR="00AA3443">
        <w:rPr>
          <w:rFonts w:ascii="Arial" w:eastAsia="Calibri" w:hAnsi="Arial" w:cs="Arial"/>
          <w:color w:val="000000"/>
          <w:sz w:val="24"/>
          <w:u w:val="none"/>
          <w:lang w:eastAsia="en-US"/>
        </w:rPr>
        <w:t>4</w:t>
      </w:r>
      <w:r w:rsidRPr="0044564E">
        <w:rPr>
          <w:rFonts w:ascii="Arial" w:eastAsia="Calibri" w:hAnsi="Arial" w:cs="Arial"/>
          <w:color w:val="000000"/>
          <w:sz w:val="24"/>
          <w:u w:val="none"/>
          <w:lang w:eastAsia="en-US"/>
        </w:rPr>
        <w:t xml:space="preserve">. </w:t>
      </w:r>
      <w:r w:rsidRPr="0044564E">
        <w:rPr>
          <w:rFonts w:ascii="Arial" w:eastAsia="Calibri" w:hAnsi="Arial" w:cs="Arial"/>
          <w:b w:val="0"/>
          <w:bCs w:val="0"/>
          <w:color w:val="000000"/>
          <w:sz w:val="24"/>
          <w:u w:val="none"/>
          <w:lang w:eastAsia="en-US"/>
        </w:rPr>
        <w:t>Título de eleitor e comprovante da última votação;</w:t>
      </w:r>
    </w:p>
    <w:p w14:paraId="3B6786DA" w14:textId="33221FDC"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color w:val="000000"/>
          <w:sz w:val="24"/>
          <w:u w:val="none"/>
          <w:lang w:eastAsia="en-US"/>
        </w:rPr>
        <w:t>3.6.</w:t>
      </w:r>
      <w:r w:rsidR="00AA3443">
        <w:rPr>
          <w:rFonts w:ascii="Arial" w:eastAsia="Calibri" w:hAnsi="Arial" w:cs="Arial"/>
          <w:color w:val="000000"/>
          <w:sz w:val="24"/>
          <w:u w:val="none"/>
          <w:lang w:eastAsia="en-US"/>
        </w:rPr>
        <w:t>5</w:t>
      </w:r>
      <w:r w:rsidRPr="0044564E">
        <w:rPr>
          <w:rFonts w:ascii="Arial" w:eastAsia="Calibri" w:hAnsi="Arial" w:cs="Arial"/>
          <w:color w:val="000000"/>
          <w:sz w:val="24"/>
          <w:u w:val="none"/>
          <w:lang w:eastAsia="en-US"/>
        </w:rPr>
        <w:t xml:space="preserve">. </w:t>
      </w:r>
      <w:r w:rsidRPr="0044564E">
        <w:rPr>
          <w:rFonts w:ascii="Arial" w:eastAsia="Calibri" w:hAnsi="Arial" w:cs="Arial"/>
          <w:b w:val="0"/>
          <w:bCs w:val="0"/>
          <w:color w:val="000000"/>
          <w:sz w:val="24"/>
          <w:u w:val="none"/>
          <w:lang w:eastAsia="en-US"/>
        </w:rPr>
        <w:t>Certificado de reservista (para candidato do sexo masculino);</w:t>
      </w:r>
    </w:p>
    <w:p w14:paraId="0DAD3BF4" w14:textId="3BB6BA39"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color w:val="000000"/>
          <w:sz w:val="24"/>
          <w:u w:val="none"/>
          <w:lang w:eastAsia="en-US"/>
        </w:rPr>
        <w:t>3.6.</w:t>
      </w:r>
      <w:r w:rsidR="00AA3443">
        <w:rPr>
          <w:rFonts w:ascii="Arial" w:eastAsia="Calibri" w:hAnsi="Arial" w:cs="Arial"/>
          <w:color w:val="000000"/>
          <w:sz w:val="24"/>
          <w:u w:val="none"/>
          <w:lang w:eastAsia="en-US"/>
        </w:rPr>
        <w:t>6</w:t>
      </w:r>
      <w:r w:rsidRPr="0044564E">
        <w:rPr>
          <w:rFonts w:ascii="Arial" w:eastAsia="Calibri" w:hAnsi="Arial" w:cs="Arial"/>
          <w:color w:val="000000"/>
          <w:sz w:val="24"/>
          <w:u w:val="none"/>
          <w:lang w:eastAsia="en-US"/>
        </w:rPr>
        <w:t xml:space="preserve">. </w:t>
      </w:r>
      <w:r w:rsidRPr="0044564E">
        <w:rPr>
          <w:rFonts w:ascii="Arial" w:eastAsia="Calibri" w:hAnsi="Arial" w:cs="Arial"/>
          <w:b w:val="0"/>
          <w:bCs w:val="0"/>
          <w:color w:val="000000"/>
          <w:sz w:val="24"/>
          <w:u w:val="none"/>
          <w:lang w:eastAsia="en-US"/>
        </w:rPr>
        <w:t>Escolaridade em conformidade com a exigência do cargo;</w:t>
      </w:r>
    </w:p>
    <w:p w14:paraId="49E1C28D" w14:textId="303E16E0" w:rsid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bCs w:val="0"/>
          <w:color w:val="000000"/>
          <w:sz w:val="24"/>
          <w:u w:val="none"/>
          <w:lang w:eastAsia="en-US"/>
        </w:rPr>
        <w:t>3.6.</w:t>
      </w:r>
      <w:r w:rsidR="00AA3443">
        <w:rPr>
          <w:rFonts w:ascii="Arial" w:eastAsia="Calibri" w:hAnsi="Arial" w:cs="Arial"/>
          <w:bCs w:val="0"/>
          <w:color w:val="000000"/>
          <w:sz w:val="24"/>
          <w:u w:val="none"/>
          <w:lang w:eastAsia="en-US"/>
        </w:rPr>
        <w:t>7</w:t>
      </w:r>
      <w:r w:rsidRPr="0044564E">
        <w:rPr>
          <w:rFonts w:ascii="Arial" w:eastAsia="Calibri" w:hAnsi="Arial" w:cs="Arial"/>
          <w:b w:val="0"/>
          <w:bCs w:val="0"/>
          <w:color w:val="000000"/>
          <w:sz w:val="24"/>
          <w:u w:val="none"/>
          <w:lang w:eastAsia="en-US"/>
        </w:rPr>
        <w:t>. Carteira de Habilitação categoria A para o cargo ACS da Área Rural.</w:t>
      </w:r>
    </w:p>
    <w:p w14:paraId="74F17CE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sz w:val="24"/>
          <w:u w:val="none"/>
          <w:lang w:eastAsia="en-US"/>
        </w:rPr>
      </w:pPr>
    </w:p>
    <w:p w14:paraId="6F528AE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4"/>
          <w:u w:val="none"/>
        </w:rPr>
      </w:pPr>
      <w:r w:rsidRPr="0044564E">
        <w:rPr>
          <w:rFonts w:ascii="Arial" w:eastAsia="Calibri" w:hAnsi="Arial" w:cs="Arial"/>
          <w:sz w:val="24"/>
          <w:u w:val="none"/>
          <w:lang w:eastAsia="en-US"/>
        </w:rPr>
        <w:t xml:space="preserve">4 – </w:t>
      </w:r>
      <w:r w:rsidRPr="0044564E">
        <w:rPr>
          <w:rFonts w:ascii="Arial" w:hAnsi="Arial" w:cs="Arial"/>
          <w:sz w:val="24"/>
          <w:u w:val="none"/>
        </w:rPr>
        <w:t>DA REALIZAÇÃO DA PROVA ESCRITA</w:t>
      </w:r>
    </w:p>
    <w:p w14:paraId="4CA7B50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4.1. </w:t>
      </w:r>
      <w:r w:rsidRPr="0044564E">
        <w:rPr>
          <w:rFonts w:ascii="Arial" w:eastAsia="Calibri" w:hAnsi="Arial" w:cs="Arial"/>
          <w:b w:val="0"/>
          <w:bCs w:val="0"/>
          <w:sz w:val="24"/>
          <w:u w:val="none"/>
          <w:lang w:eastAsia="en-US"/>
        </w:rPr>
        <w:t xml:space="preserve">A avaliação escrita será aplicada pela </w:t>
      </w:r>
      <w:r w:rsidRPr="0044564E">
        <w:rPr>
          <w:rFonts w:ascii="Arial" w:eastAsia="Calibri" w:hAnsi="Arial" w:cs="Arial"/>
          <w:bCs w:val="0"/>
          <w:sz w:val="24"/>
          <w:u w:val="none"/>
          <w:lang w:eastAsia="en-US"/>
        </w:rPr>
        <w:t>Comissão Organizadora do Processo Seletivo</w:t>
      </w:r>
      <w:r w:rsidRPr="0044564E">
        <w:rPr>
          <w:rFonts w:ascii="Arial" w:eastAsia="Calibri" w:hAnsi="Arial" w:cs="Arial"/>
          <w:b w:val="0"/>
          <w:bCs w:val="0"/>
          <w:sz w:val="24"/>
          <w:u w:val="none"/>
          <w:lang w:eastAsia="en-US"/>
        </w:rPr>
        <w:t xml:space="preserve"> no </w:t>
      </w:r>
      <w:r w:rsidRPr="0044564E">
        <w:rPr>
          <w:rFonts w:ascii="Arial" w:eastAsia="Calibri" w:hAnsi="Arial" w:cs="Arial"/>
          <w:b w:val="0"/>
          <w:bCs w:val="0"/>
          <w:color w:val="000000"/>
          <w:sz w:val="24"/>
          <w:u w:val="none"/>
          <w:lang w:eastAsia="en-US"/>
        </w:rPr>
        <w:t xml:space="preserve">dia </w:t>
      </w:r>
      <w:r w:rsidRPr="0044564E">
        <w:rPr>
          <w:rFonts w:ascii="Arial" w:eastAsia="Calibri" w:hAnsi="Arial" w:cs="Arial"/>
          <w:color w:val="000000"/>
          <w:sz w:val="24"/>
          <w:u w:val="none"/>
          <w:lang w:eastAsia="en-US"/>
        </w:rPr>
        <w:t>07 de Fevereiro de 2021</w:t>
      </w:r>
      <w:r w:rsidRPr="0044564E">
        <w:rPr>
          <w:rFonts w:ascii="Arial" w:eastAsia="Calibri" w:hAnsi="Arial" w:cs="Arial"/>
          <w:b w:val="0"/>
          <w:bCs w:val="0"/>
          <w:color w:val="000000"/>
          <w:sz w:val="24"/>
          <w:u w:val="none"/>
          <w:lang w:eastAsia="en-US"/>
        </w:rPr>
        <w:t>,</w:t>
      </w:r>
      <w:r w:rsidRPr="0044564E">
        <w:rPr>
          <w:rFonts w:ascii="Arial" w:eastAsia="Calibri" w:hAnsi="Arial" w:cs="Arial"/>
          <w:b w:val="0"/>
          <w:bCs w:val="0"/>
          <w:sz w:val="24"/>
          <w:u w:val="none"/>
          <w:lang w:eastAsia="en-US"/>
        </w:rPr>
        <w:t xml:space="preserve"> a partir das 8h, nas dependências do </w:t>
      </w:r>
      <w:r w:rsidRPr="0044564E">
        <w:rPr>
          <w:rFonts w:ascii="Arial" w:eastAsia="Calibri" w:hAnsi="Arial" w:cs="Arial"/>
          <w:sz w:val="24"/>
          <w:u w:val="none"/>
          <w:lang w:eastAsia="en-US"/>
        </w:rPr>
        <w:t>CENTRO EDUCACIONAL MUNICIPAL SALVADOR NOGUEIRA</w:t>
      </w:r>
      <w:r w:rsidRPr="0044564E">
        <w:rPr>
          <w:rFonts w:ascii="Arial" w:eastAsia="Calibri" w:hAnsi="Arial" w:cs="Arial"/>
          <w:b w:val="0"/>
          <w:bCs w:val="0"/>
          <w:sz w:val="24"/>
          <w:u w:val="none"/>
          <w:lang w:eastAsia="en-US"/>
        </w:rPr>
        <w:t xml:space="preserve"> (Antiga Escola Estadual Paulo Freire), </w:t>
      </w:r>
      <w:r w:rsidRPr="0044564E">
        <w:rPr>
          <w:rFonts w:ascii="Arial" w:eastAsia="Calibri" w:hAnsi="Arial" w:cs="Arial"/>
          <w:sz w:val="24"/>
          <w:u w:val="none"/>
          <w:lang w:eastAsia="en-US"/>
        </w:rPr>
        <w:t xml:space="preserve">situado </w:t>
      </w:r>
      <w:r w:rsidRPr="0044564E">
        <w:rPr>
          <w:rFonts w:ascii="Arial" w:eastAsia="Calibri" w:hAnsi="Arial" w:cs="Arial"/>
          <w:b w:val="0"/>
          <w:sz w:val="24"/>
          <w:u w:val="none"/>
          <w:lang w:eastAsia="en-US"/>
        </w:rPr>
        <w:t xml:space="preserve">na Rua Antônio João, nº 71, </w:t>
      </w:r>
      <w:r w:rsidRPr="0044564E">
        <w:rPr>
          <w:rFonts w:ascii="Arial" w:eastAsia="Calibri" w:hAnsi="Arial" w:cs="Arial"/>
          <w:b w:val="0"/>
          <w:bCs w:val="0"/>
          <w:sz w:val="24"/>
          <w:u w:val="none"/>
          <w:lang w:eastAsia="en-US"/>
        </w:rPr>
        <w:t xml:space="preserve">Bairro Jardim Aeroporto, nesta cidade de Iguatemi-MS, sendo que </w:t>
      </w:r>
      <w:r w:rsidRPr="0044564E">
        <w:rPr>
          <w:rFonts w:ascii="Arial" w:eastAsia="Calibri" w:hAnsi="Arial" w:cs="Arial"/>
          <w:sz w:val="24"/>
          <w:u w:val="none"/>
          <w:lang w:eastAsia="en-US"/>
        </w:rPr>
        <w:t>o portão será aberto às 07h e fechado às 07h45min</w:t>
      </w:r>
      <w:r w:rsidRPr="0044564E">
        <w:rPr>
          <w:rFonts w:ascii="Arial" w:eastAsia="Calibri" w:hAnsi="Arial" w:cs="Arial"/>
          <w:b w:val="0"/>
          <w:bCs w:val="0"/>
          <w:sz w:val="24"/>
          <w:u w:val="none"/>
          <w:lang w:eastAsia="en-US"/>
        </w:rPr>
        <w:t xml:space="preserve">. </w:t>
      </w:r>
    </w:p>
    <w:p w14:paraId="58D8CA2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Cs w:val="0"/>
          <w:sz w:val="24"/>
          <w:u w:val="none"/>
          <w:lang w:eastAsia="en-US"/>
        </w:rPr>
        <w:t>4.2.</w:t>
      </w:r>
      <w:r w:rsidRPr="0044564E">
        <w:rPr>
          <w:rFonts w:ascii="Arial" w:eastAsia="Calibri" w:hAnsi="Arial" w:cs="Arial"/>
          <w:b w:val="0"/>
          <w:bCs w:val="0"/>
          <w:sz w:val="24"/>
          <w:u w:val="none"/>
          <w:lang w:eastAsia="en-US"/>
        </w:rPr>
        <w:t xml:space="preserve"> A prova escrita terá duração de duas horas.</w:t>
      </w:r>
    </w:p>
    <w:p w14:paraId="0FCFF04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lastRenderedPageBreak/>
        <w:t xml:space="preserve">4.2.1 O candidato deverá portar documento com foto em mãos, máscara para proteção individual e </w:t>
      </w:r>
      <w:r w:rsidRPr="0044564E">
        <w:rPr>
          <w:rFonts w:ascii="Arial" w:eastAsia="Calibri" w:hAnsi="Arial" w:cs="Arial"/>
          <w:bCs w:val="0"/>
          <w:sz w:val="24"/>
          <w:u w:val="none"/>
          <w:lang w:eastAsia="en-US"/>
        </w:rPr>
        <w:t>caneta esferográfica</w:t>
      </w:r>
      <w:r w:rsidRPr="0044564E">
        <w:rPr>
          <w:rFonts w:ascii="Arial" w:eastAsia="Calibri" w:hAnsi="Arial" w:cs="Arial"/>
          <w:b w:val="0"/>
          <w:bCs w:val="0"/>
          <w:sz w:val="24"/>
          <w:u w:val="none"/>
          <w:lang w:eastAsia="en-US"/>
        </w:rPr>
        <w:t xml:space="preserve"> </w:t>
      </w:r>
      <w:r w:rsidRPr="0044564E">
        <w:rPr>
          <w:rFonts w:ascii="Arial" w:eastAsia="Calibri" w:hAnsi="Arial" w:cs="Arial"/>
          <w:bCs w:val="0"/>
          <w:sz w:val="24"/>
          <w:u w:val="none"/>
          <w:lang w:eastAsia="en-US"/>
        </w:rPr>
        <w:t>AZUL</w:t>
      </w:r>
      <w:r w:rsidRPr="0044564E">
        <w:rPr>
          <w:rFonts w:ascii="Arial" w:eastAsia="Calibri" w:hAnsi="Arial" w:cs="Arial"/>
          <w:b w:val="0"/>
          <w:bCs w:val="0"/>
          <w:sz w:val="24"/>
          <w:u w:val="none"/>
          <w:lang w:eastAsia="en-US"/>
        </w:rPr>
        <w:t xml:space="preserve">. </w:t>
      </w:r>
    </w:p>
    <w:p w14:paraId="3741401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4.2.2. A prova será de forma Objetiva.</w:t>
      </w:r>
    </w:p>
    <w:p w14:paraId="5D446E9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4.2.3. O caráter das prova será eliminatório e classificatório.</w:t>
      </w:r>
    </w:p>
    <w:p w14:paraId="2553BEE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4.2.4. Serão 20 questões no total, sendo 10 de língua portuguesa e 10 de conhecimentos específicos.</w:t>
      </w:r>
    </w:p>
    <w:p w14:paraId="18D0275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4.2.5. O valor de cada questão será 0,4 para língua portuguesa e 0,6 para conhecimentos específicos.</w:t>
      </w:r>
    </w:p>
    <w:p w14:paraId="0481487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4.2.6. A pontuação mínima que o candidato deverá obter nas provas para ser considerado aprovado é de 6,0 (seis)</w:t>
      </w:r>
    </w:p>
    <w:p w14:paraId="6EC692C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4.2.7. O número máximo de pontos da prova é de 10,0 (dez).</w:t>
      </w:r>
    </w:p>
    <w:p w14:paraId="52F93B4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 xml:space="preserve">4.2.8. Os conteúdos para prova estarão disponibilizados no </w:t>
      </w:r>
      <w:r w:rsidRPr="0044564E">
        <w:rPr>
          <w:rFonts w:ascii="Arial" w:eastAsia="Calibri" w:hAnsi="Arial" w:cs="Arial"/>
          <w:sz w:val="24"/>
          <w:u w:val="none"/>
          <w:lang w:eastAsia="en-US"/>
        </w:rPr>
        <w:t>ANEXO III</w:t>
      </w:r>
      <w:r w:rsidRPr="0044564E">
        <w:rPr>
          <w:rFonts w:ascii="Arial" w:eastAsia="Calibri" w:hAnsi="Arial" w:cs="Arial"/>
          <w:b w:val="0"/>
          <w:bCs w:val="0"/>
          <w:sz w:val="24"/>
          <w:u w:val="none"/>
          <w:lang w:eastAsia="en-US"/>
        </w:rPr>
        <w:t>.</w:t>
      </w:r>
    </w:p>
    <w:p w14:paraId="3E62DC3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color w:val="000000"/>
          <w:sz w:val="24"/>
          <w:u w:val="none"/>
          <w:lang w:eastAsia="en-US"/>
        </w:rPr>
        <w:t xml:space="preserve">4.3. </w:t>
      </w:r>
      <w:r w:rsidRPr="0044564E">
        <w:rPr>
          <w:rFonts w:ascii="Arial" w:eastAsia="Calibri" w:hAnsi="Arial" w:cs="Arial"/>
          <w:b w:val="0"/>
          <w:bCs w:val="0"/>
          <w:color w:val="000000"/>
          <w:sz w:val="24"/>
          <w:u w:val="none"/>
          <w:lang w:eastAsia="en-US"/>
        </w:rPr>
        <w:t>Não será permitido o uso de celular ou qualquer tipo de aparelho eletrônico, bem como nenhum tipo de material para consulta durante o período da prova.</w:t>
      </w:r>
    </w:p>
    <w:p w14:paraId="71A62AC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0EC2F79F"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Cs w:val="0"/>
          <w:sz w:val="24"/>
          <w:u w:val="none"/>
          <w:lang w:eastAsia="en-US"/>
        </w:rPr>
      </w:pPr>
      <w:r w:rsidRPr="0044564E">
        <w:rPr>
          <w:rFonts w:ascii="Arial" w:eastAsia="Calibri" w:hAnsi="Arial" w:cs="Arial"/>
          <w:bCs w:val="0"/>
          <w:sz w:val="24"/>
          <w:u w:val="none"/>
          <w:lang w:eastAsia="en-US"/>
        </w:rPr>
        <w:t>5 - DO RESULTADO DA PROVA ESCRITA</w:t>
      </w:r>
    </w:p>
    <w:p w14:paraId="68A2499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Cs w:val="0"/>
          <w:sz w:val="24"/>
          <w:u w:val="none"/>
          <w:lang w:eastAsia="en-US"/>
        </w:rPr>
        <w:t>5.1.</w:t>
      </w:r>
      <w:r w:rsidRPr="0044564E">
        <w:rPr>
          <w:rFonts w:ascii="Arial" w:eastAsia="Calibri" w:hAnsi="Arial" w:cs="Arial"/>
          <w:b w:val="0"/>
          <w:bCs w:val="0"/>
          <w:sz w:val="24"/>
          <w:u w:val="none"/>
          <w:lang w:eastAsia="en-US"/>
        </w:rPr>
        <w:t xml:space="preserve"> O resultado da prova escrita será publicado em diário oficial no dia 09 de Fevereiro de 2021;</w:t>
      </w:r>
    </w:p>
    <w:p w14:paraId="34EDA32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Cs w:val="0"/>
          <w:sz w:val="24"/>
          <w:u w:val="none"/>
          <w:lang w:eastAsia="en-US"/>
        </w:rPr>
        <w:t xml:space="preserve"> 5.2.</w:t>
      </w:r>
      <w:r w:rsidRPr="0044564E">
        <w:rPr>
          <w:rFonts w:ascii="Arial" w:eastAsia="Calibri" w:hAnsi="Arial" w:cs="Arial"/>
          <w:b w:val="0"/>
          <w:bCs w:val="0"/>
          <w:sz w:val="24"/>
          <w:u w:val="none"/>
          <w:lang w:eastAsia="en-US"/>
        </w:rPr>
        <w:t xml:space="preserve"> O candidato que atingir média de 6,0 (seis) na prova escrita estará automaticamente classificado para realizar a entrevista.</w:t>
      </w:r>
    </w:p>
    <w:p w14:paraId="1B99210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5C95E2A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7D255FA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 xml:space="preserve">6 – DA ENTREVISTA </w:t>
      </w:r>
    </w:p>
    <w:p w14:paraId="1DD3B05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Cs w:val="0"/>
          <w:sz w:val="24"/>
          <w:u w:val="none"/>
          <w:lang w:eastAsia="en-US"/>
        </w:rPr>
      </w:pPr>
      <w:r w:rsidRPr="0044564E">
        <w:rPr>
          <w:rFonts w:ascii="Arial" w:eastAsia="Calibri" w:hAnsi="Arial" w:cs="Arial"/>
          <w:sz w:val="24"/>
          <w:u w:val="none"/>
          <w:lang w:eastAsia="en-US"/>
        </w:rPr>
        <w:t xml:space="preserve">6.1. </w:t>
      </w:r>
      <w:r w:rsidRPr="0044564E">
        <w:rPr>
          <w:rFonts w:ascii="Arial" w:eastAsia="Calibri" w:hAnsi="Arial" w:cs="Arial"/>
          <w:b w:val="0"/>
          <w:bCs w:val="0"/>
          <w:sz w:val="24"/>
          <w:u w:val="none"/>
          <w:lang w:eastAsia="en-US"/>
        </w:rPr>
        <w:t xml:space="preserve">As entrevistas dos candidatos aprovados na prova escrita serão realizadas pela </w:t>
      </w:r>
      <w:r w:rsidRPr="0044564E">
        <w:rPr>
          <w:rFonts w:ascii="Arial" w:eastAsia="Calibri" w:hAnsi="Arial" w:cs="Arial"/>
          <w:bCs w:val="0"/>
          <w:sz w:val="24"/>
          <w:u w:val="none"/>
          <w:lang w:eastAsia="en-US"/>
        </w:rPr>
        <w:t>Comissão Organizador do Processo Seletivo</w:t>
      </w:r>
      <w:r w:rsidRPr="0044564E">
        <w:rPr>
          <w:rFonts w:ascii="Arial" w:eastAsia="Calibri" w:hAnsi="Arial" w:cs="Arial"/>
          <w:sz w:val="24"/>
          <w:u w:val="none"/>
          <w:lang w:eastAsia="en-US"/>
        </w:rPr>
        <w:t xml:space="preserve"> no dia 11 DE FEVEREIRO de 2021</w:t>
      </w:r>
      <w:r w:rsidRPr="0044564E">
        <w:rPr>
          <w:rFonts w:ascii="Arial" w:eastAsia="Calibri" w:hAnsi="Arial" w:cs="Arial"/>
          <w:b w:val="0"/>
          <w:bCs w:val="0"/>
          <w:sz w:val="24"/>
          <w:u w:val="none"/>
          <w:lang w:eastAsia="en-US"/>
        </w:rPr>
        <w:t xml:space="preserve">, às 13h, nas dependências </w:t>
      </w:r>
      <w:r w:rsidRPr="0044564E">
        <w:rPr>
          <w:rFonts w:ascii="Arial" w:eastAsia="Calibri" w:hAnsi="Arial" w:cs="Arial"/>
          <w:sz w:val="24"/>
          <w:u w:val="none"/>
          <w:lang w:eastAsia="en-US"/>
        </w:rPr>
        <w:t>SECRETARIA MUNICIPAL DE SAÚDE</w:t>
      </w:r>
      <w:r w:rsidRPr="0044564E">
        <w:rPr>
          <w:rFonts w:ascii="Arial" w:eastAsia="Calibri" w:hAnsi="Arial" w:cs="Arial"/>
          <w:b w:val="0"/>
          <w:bCs w:val="0"/>
          <w:sz w:val="24"/>
          <w:u w:val="none"/>
          <w:lang w:eastAsia="en-US"/>
        </w:rPr>
        <w:t xml:space="preserve"> localizada no prédio da </w:t>
      </w:r>
      <w:r w:rsidRPr="0044564E">
        <w:rPr>
          <w:rFonts w:ascii="Arial" w:eastAsia="Calibri" w:hAnsi="Arial" w:cs="Arial"/>
          <w:sz w:val="24"/>
          <w:u w:val="none"/>
          <w:lang w:eastAsia="en-US"/>
        </w:rPr>
        <w:t>PREFEITURA MUNICIPAL</w:t>
      </w:r>
      <w:r w:rsidRPr="0044564E">
        <w:rPr>
          <w:rFonts w:ascii="Arial" w:eastAsia="Calibri" w:hAnsi="Arial" w:cs="Arial"/>
          <w:b w:val="0"/>
          <w:bCs w:val="0"/>
          <w:sz w:val="24"/>
          <w:u w:val="none"/>
          <w:lang w:eastAsia="en-US"/>
        </w:rPr>
        <w:t>, na Avenida Laudelino Peixoto, nº 871, Centro, nesta cidade de Iguatemi-MS.</w:t>
      </w:r>
    </w:p>
    <w:p w14:paraId="5D1F9F5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6.2. </w:t>
      </w:r>
      <w:r w:rsidRPr="0044564E">
        <w:rPr>
          <w:rFonts w:ascii="Arial" w:eastAsia="Calibri" w:hAnsi="Arial" w:cs="Arial"/>
          <w:b w:val="0"/>
          <w:bCs w:val="0"/>
          <w:sz w:val="24"/>
          <w:u w:val="none"/>
          <w:lang w:eastAsia="en-US"/>
        </w:rPr>
        <w:t xml:space="preserve">As entrevistas terão caráter classificatório e serão avaliadas na escala de </w:t>
      </w:r>
      <w:r w:rsidRPr="0044564E">
        <w:rPr>
          <w:rFonts w:ascii="Arial" w:eastAsia="Calibri" w:hAnsi="Arial" w:cs="Arial"/>
          <w:sz w:val="24"/>
          <w:u w:val="none"/>
          <w:lang w:eastAsia="en-US"/>
        </w:rPr>
        <w:t xml:space="preserve">0 (zero) a 10 (dez) </w:t>
      </w:r>
      <w:r w:rsidRPr="0044564E">
        <w:rPr>
          <w:rFonts w:ascii="Arial" w:eastAsia="Calibri" w:hAnsi="Arial" w:cs="Arial"/>
          <w:b w:val="0"/>
          <w:bCs w:val="0"/>
          <w:sz w:val="24"/>
          <w:u w:val="none"/>
          <w:lang w:eastAsia="en-US"/>
        </w:rPr>
        <w:t>pontos.</w:t>
      </w:r>
    </w:p>
    <w:p w14:paraId="2130A1E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6.3. </w:t>
      </w:r>
      <w:r w:rsidRPr="0044564E">
        <w:rPr>
          <w:rFonts w:ascii="Arial" w:eastAsia="Calibri" w:hAnsi="Arial" w:cs="Arial"/>
          <w:b w:val="0"/>
          <w:bCs w:val="0"/>
          <w:sz w:val="24"/>
          <w:u w:val="none"/>
          <w:lang w:eastAsia="en-US"/>
        </w:rPr>
        <w:t>A entrevista tem como objetivo avaliar:</w:t>
      </w:r>
    </w:p>
    <w:p w14:paraId="61BEDCF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6.3.1. </w:t>
      </w:r>
      <w:r w:rsidRPr="0044564E">
        <w:rPr>
          <w:rFonts w:ascii="Arial" w:eastAsia="Calibri" w:hAnsi="Arial" w:cs="Arial"/>
          <w:b w:val="0"/>
          <w:bCs w:val="0"/>
          <w:sz w:val="24"/>
          <w:u w:val="none"/>
          <w:lang w:eastAsia="en-US"/>
        </w:rPr>
        <w:t>Dados profissionais;</w:t>
      </w:r>
    </w:p>
    <w:p w14:paraId="72302B0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6.3.2. </w:t>
      </w:r>
      <w:r w:rsidRPr="0044564E">
        <w:rPr>
          <w:rFonts w:ascii="Arial" w:eastAsia="Calibri" w:hAnsi="Arial" w:cs="Arial"/>
          <w:b w:val="0"/>
          <w:bCs w:val="0"/>
          <w:sz w:val="24"/>
          <w:u w:val="none"/>
          <w:lang w:eastAsia="en-US"/>
        </w:rPr>
        <w:t>Perfil do profissional;</w:t>
      </w:r>
    </w:p>
    <w:p w14:paraId="3CF06F7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lastRenderedPageBreak/>
        <w:t xml:space="preserve">6.3.3. </w:t>
      </w:r>
      <w:r w:rsidRPr="0044564E">
        <w:rPr>
          <w:rFonts w:ascii="Arial" w:eastAsia="Calibri" w:hAnsi="Arial" w:cs="Arial"/>
          <w:b w:val="0"/>
          <w:bCs w:val="0"/>
          <w:sz w:val="24"/>
          <w:u w:val="none"/>
          <w:lang w:eastAsia="en-US"/>
        </w:rPr>
        <w:t>Grau de interesse;</w:t>
      </w:r>
    </w:p>
    <w:p w14:paraId="6EF0BE5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6.3.4. </w:t>
      </w:r>
      <w:r w:rsidRPr="0044564E">
        <w:rPr>
          <w:rFonts w:ascii="Arial" w:eastAsia="Calibri" w:hAnsi="Arial" w:cs="Arial"/>
          <w:b w:val="0"/>
          <w:bCs w:val="0"/>
          <w:sz w:val="24"/>
          <w:u w:val="none"/>
          <w:lang w:eastAsia="en-US"/>
        </w:rPr>
        <w:t>Habilidades.</w:t>
      </w:r>
    </w:p>
    <w:p w14:paraId="24C2B32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6.4. </w:t>
      </w:r>
      <w:r w:rsidRPr="0044564E">
        <w:rPr>
          <w:rFonts w:ascii="Arial" w:eastAsia="Calibri" w:hAnsi="Arial" w:cs="Arial"/>
          <w:b w:val="0"/>
          <w:bCs w:val="0"/>
          <w:sz w:val="24"/>
          <w:u w:val="none"/>
          <w:lang w:eastAsia="en-US"/>
        </w:rPr>
        <w:t>O candidato será avaliado por sua aptidão, pela sua postura, pela sua capacidade de liderança, dinamismo, gosto pelo trabalho individual ou em equipe.</w:t>
      </w:r>
    </w:p>
    <w:p w14:paraId="5C5E89FF"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000000"/>
          <w:sz w:val="24"/>
          <w:u w:val="none"/>
          <w:lang w:eastAsia="en-US"/>
        </w:rPr>
      </w:pPr>
    </w:p>
    <w:p w14:paraId="31E0DE6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000000"/>
          <w:sz w:val="24"/>
          <w:u w:val="none"/>
          <w:lang w:eastAsia="en-US"/>
        </w:rPr>
      </w:pPr>
      <w:r w:rsidRPr="0044564E">
        <w:rPr>
          <w:rFonts w:ascii="Arial" w:eastAsia="Calibri" w:hAnsi="Arial" w:cs="Arial"/>
          <w:color w:val="000000"/>
          <w:sz w:val="24"/>
          <w:u w:val="none"/>
          <w:lang w:eastAsia="en-US"/>
        </w:rPr>
        <w:t>7 – DA CLASSIFICAÇÃO</w:t>
      </w:r>
    </w:p>
    <w:p w14:paraId="1AC08B9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7.1. </w:t>
      </w:r>
      <w:r w:rsidRPr="0044564E">
        <w:rPr>
          <w:rFonts w:ascii="Arial" w:eastAsia="Calibri" w:hAnsi="Arial" w:cs="Arial"/>
          <w:b w:val="0"/>
          <w:bCs w:val="0"/>
          <w:sz w:val="24"/>
          <w:u w:val="none"/>
          <w:lang w:eastAsia="en-US"/>
        </w:rPr>
        <w:t>Os candidatos habilitados serão classificados por ordem decrescente do valor da nota final, resultante da média aritmética das notas obtidas na avaliação escrita e na entrevista.</w:t>
      </w:r>
    </w:p>
    <w:p w14:paraId="67B874A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2A5FFF1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8 - DOS RECURSOS</w:t>
      </w:r>
    </w:p>
    <w:p w14:paraId="3FCACA3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8.1. </w:t>
      </w:r>
      <w:r w:rsidRPr="0044564E">
        <w:rPr>
          <w:rFonts w:ascii="Arial" w:eastAsia="Calibri" w:hAnsi="Arial" w:cs="Arial"/>
          <w:b w:val="0"/>
          <w:bCs w:val="0"/>
          <w:sz w:val="24"/>
          <w:u w:val="none"/>
          <w:lang w:eastAsia="en-US"/>
        </w:rPr>
        <w:t>Será admitido recurso, no prazo de 24 (vinte e quatro) horas, contado a partir da respectiva publicação no órgão oficial.</w:t>
      </w:r>
    </w:p>
    <w:p w14:paraId="61BC48D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C00000"/>
          <w:sz w:val="24"/>
          <w:u w:val="none"/>
          <w:lang w:eastAsia="en-US"/>
        </w:rPr>
      </w:pPr>
      <w:r w:rsidRPr="0044564E">
        <w:rPr>
          <w:rFonts w:ascii="Arial" w:eastAsia="Calibri" w:hAnsi="Arial" w:cs="Arial"/>
          <w:sz w:val="24"/>
          <w:u w:val="none"/>
          <w:lang w:eastAsia="en-US"/>
        </w:rPr>
        <w:t xml:space="preserve">8.2. </w:t>
      </w:r>
      <w:r w:rsidRPr="0044564E">
        <w:rPr>
          <w:rFonts w:ascii="Arial" w:eastAsia="Calibri" w:hAnsi="Arial" w:cs="Arial"/>
          <w:b w:val="0"/>
          <w:bCs w:val="0"/>
          <w:sz w:val="24"/>
          <w:u w:val="none"/>
          <w:lang w:eastAsia="en-US"/>
        </w:rPr>
        <w:t xml:space="preserve">Os recursos deverão ser encaminhados à Presidência da </w:t>
      </w:r>
      <w:r w:rsidRPr="0044564E">
        <w:rPr>
          <w:rFonts w:ascii="Arial" w:eastAsia="Calibri" w:hAnsi="Arial" w:cs="Arial"/>
          <w:sz w:val="24"/>
          <w:u w:val="none"/>
          <w:lang w:eastAsia="en-US"/>
        </w:rPr>
        <w:t xml:space="preserve">COMISSÃO ORGANIZADORA DO PROCESSO SELETIVO, </w:t>
      </w:r>
      <w:r w:rsidRPr="0044564E">
        <w:rPr>
          <w:rFonts w:ascii="Arial" w:eastAsia="Calibri" w:hAnsi="Arial" w:cs="Arial"/>
          <w:b w:val="0"/>
          <w:bCs w:val="0"/>
          <w:color w:val="000000"/>
          <w:sz w:val="24"/>
          <w:u w:val="none"/>
          <w:lang w:eastAsia="en-US"/>
        </w:rPr>
        <w:t>via Protocolo-Geral localizado no</w:t>
      </w:r>
      <w:r w:rsidRPr="0044564E">
        <w:rPr>
          <w:rFonts w:ascii="Arial" w:eastAsia="Calibri" w:hAnsi="Arial" w:cs="Arial"/>
          <w:color w:val="000000"/>
          <w:sz w:val="24"/>
          <w:u w:val="none"/>
          <w:lang w:eastAsia="en-US"/>
        </w:rPr>
        <w:t xml:space="preserve"> </w:t>
      </w:r>
      <w:r w:rsidRPr="0044564E">
        <w:rPr>
          <w:rFonts w:ascii="Arial" w:eastAsia="Calibri" w:hAnsi="Arial" w:cs="Arial"/>
          <w:b w:val="0"/>
          <w:bCs w:val="0"/>
          <w:color w:val="000000"/>
          <w:sz w:val="24"/>
          <w:u w:val="none"/>
          <w:lang w:eastAsia="en-US"/>
        </w:rPr>
        <w:t>Departamento de Protocolo do Município de Iguatemi-MS,</w:t>
      </w:r>
      <w:r w:rsidRPr="0044564E">
        <w:rPr>
          <w:rFonts w:ascii="Arial" w:eastAsia="Calibri" w:hAnsi="Arial" w:cs="Arial"/>
          <w:b w:val="0"/>
          <w:bCs w:val="0"/>
          <w:sz w:val="24"/>
          <w:u w:val="none"/>
          <w:lang w:eastAsia="en-US"/>
        </w:rPr>
        <w:t xml:space="preserve"> na Avenida Laudelino Peixoto, 871, Centro, no horário de expediente ao público (8h às 13h).</w:t>
      </w:r>
    </w:p>
    <w:p w14:paraId="0F42538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8.3. </w:t>
      </w:r>
      <w:r w:rsidRPr="0044564E">
        <w:rPr>
          <w:rFonts w:ascii="Arial" w:eastAsia="Calibri" w:hAnsi="Arial" w:cs="Arial"/>
          <w:b w:val="0"/>
          <w:bCs w:val="0"/>
          <w:sz w:val="24"/>
          <w:u w:val="none"/>
          <w:lang w:eastAsia="en-US"/>
        </w:rPr>
        <w:t>O recurso deverá conter as seguintes informações essenciais:</w:t>
      </w:r>
    </w:p>
    <w:p w14:paraId="7E8BB84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8.3.1. </w:t>
      </w:r>
      <w:r w:rsidRPr="0044564E">
        <w:rPr>
          <w:rFonts w:ascii="Arial" w:eastAsia="Calibri" w:hAnsi="Arial" w:cs="Arial"/>
          <w:b w:val="0"/>
          <w:bCs w:val="0"/>
          <w:sz w:val="24"/>
          <w:u w:val="none"/>
          <w:lang w:eastAsia="en-US"/>
        </w:rPr>
        <w:t>Nome do recorrente;</w:t>
      </w:r>
    </w:p>
    <w:p w14:paraId="5128C81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8.3.2. </w:t>
      </w:r>
      <w:r w:rsidRPr="0044564E">
        <w:rPr>
          <w:rFonts w:ascii="Arial" w:eastAsia="Calibri" w:hAnsi="Arial" w:cs="Arial"/>
          <w:b w:val="0"/>
          <w:bCs w:val="0"/>
          <w:sz w:val="24"/>
          <w:u w:val="none"/>
          <w:lang w:eastAsia="en-US"/>
        </w:rPr>
        <w:t>Endereço completo;</w:t>
      </w:r>
    </w:p>
    <w:p w14:paraId="24910DF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8.3.3. </w:t>
      </w:r>
      <w:r w:rsidRPr="0044564E">
        <w:rPr>
          <w:rFonts w:ascii="Arial" w:eastAsia="Calibri" w:hAnsi="Arial" w:cs="Arial"/>
          <w:b w:val="0"/>
          <w:bCs w:val="0"/>
          <w:sz w:val="24"/>
          <w:u w:val="none"/>
          <w:lang w:eastAsia="en-US"/>
        </w:rPr>
        <w:t>Comprovante de inscrição;</w:t>
      </w:r>
    </w:p>
    <w:p w14:paraId="6BD1C75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8.3.4. </w:t>
      </w:r>
      <w:r w:rsidRPr="0044564E">
        <w:rPr>
          <w:rFonts w:ascii="Arial" w:eastAsia="Calibri" w:hAnsi="Arial" w:cs="Arial"/>
          <w:b w:val="0"/>
          <w:bCs w:val="0"/>
          <w:sz w:val="24"/>
          <w:u w:val="none"/>
          <w:lang w:eastAsia="en-US"/>
        </w:rPr>
        <w:t>Cargo.</w:t>
      </w:r>
    </w:p>
    <w:p w14:paraId="69D97C8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8.4</w:t>
      </w:r>
      <w:r w:rsidRPr="0044564E">
        <w:rPr>
          <w:rFonts w:ascii="Arial" w:eastAsia="Calibri" w:hAnsi="Arial" w:cs="Arial"/>
          <w:b w:val="0"/>
          <w:bCs w:val="0"/>
          <w:sz w:val="24"/>
          <w:u w:val="none"/>
          <w:lang w:eastAsia="en-US"/>
        </w:rPr>
        <w:t>. No caso de recurso em face da classificação final, deverá do mesmo constar as razões do pedido, com argumentação lógica e consistente.</w:t>
      </w:r>
    </w:p>
    <w:p w14:paraId="578AD66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8.5. </w:t>
      </w:r>
      <w:r w:rsidRPr="0044564E">
        <w:rPr>
          <w:rFonts w:ascii="Arial" w:eastAsia="Calibri" w:hAnsi="Arial" w:cs="Arial"/>
          <w:b w:val="0"/>
          <w:bCs w:val="0"/>
          <w:sz w:val="24"/>
          <w:u w:val="none"/>
          <w:lang w:eastAsia="en-US"/>
        </w:rPr>
        <w:t>Os recursos deverão estar digitados, e não serão aceitos quando interpostos por via postal comum, fac-símile (fax), Internet, aplicativos de comunicação virtual ou outro meio não especificado neste edital.</w:t>
      </w:r>
    </w:p>
    <w:p w14:paraId="0450105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8.6. </w:t>
      </w:r>
      <w:r w:rsidRPr="0044564E">
        <w:rPr>
          <w:rFonts w:ascii="Arial" w:eastAsia="Calibri" w:hAnsi="Arial" w:cs="Arial"/>
          <w:b w:val="0"/>
          <w:bCs w:val="0"/>
          <w:sz w:val="24"/>
          <w:u w:val="none"/>
          <w:lang w:eastAsia="en-US"/>
        </w:rPr>
        <w:t>Os recursos interpostos em desacordo com as especificações contidas neste capítulo não serão reconhecidos ou avaliados.</w:t>
      </w:r>
    </w:p>
    <w:p w14:paraId="0E8F110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8.7. </w:t>
      </w:r>
      <w:r w:rsidRPr="0044564E">
        <w:rPr>
          <w:rFonts w:ascii="Arial" w:eastAsia="Calibri" w:hAnsi="Arial" w:cs="Arial"/>
          <w:b w:val="0"/>
          <w:bCs w:val="0"/>
          <w:sz w:val="24"/>
          <w:u w:val="none"/>
          <w:lang w:eastAsia="en-US"/>
        </w:rPr>
        <w:t>O recurso interposto fora do prazo não será aceito ou conhecido, considerada para esse fim a data do respectivo protocolo.</w:t>
      </w:r>
    </w:p>
    <w:p w14:paraId="218C067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lastRenderedPageBreak/>
        <w:t xml:space="preserve">8.8. </w:t>
      </w:r>
      <w:r w:rsidRPr="0044564E">
        <w:rPr>
          <w:rFonts w:ascii="Arial" w:eastAsia="Calibri" w:hAnsi="Arial" w:cs="Arial"/>
          <w:b w:val="0"/>
          <w:bCs w:val="0"/>
          <w:sz w:val="24"/>
          <w:u w:val="none"/>
          <w:lang w:eastAsia="en-US"/>
        </w:rPr>
        <w:t>No caso de provimento de recurso interposto dentro das especificações, poderá, eventualmente, ser alterada a classificação inicial obtida pelo candidato para uma classificação superior ou inferior.</w:t>
      </w:r>
    </w:p>
    <w:p w14:paraId="13E0D86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8.9. </w:t>
      </w:r>
      <w:r w:rsidRPr="0044564E">
        <w:rPr>
          <w:rFonts w:ascii="Arial" w:eastAsia="Calibri" w:hAnsi="Arial" w:cs="Arial"/>
          <w:b w:val="0"/>
          <w:bCs w:val="0"/>
          <w:sz w:val="24"/>
          <w:u w:val="none"/>
          <w:lang w:eastAsia="en-US"/>
        </w:rPr>
        <w:t>Após julgados todos os recursos apresentados, o resultado final do processo seletivo será publicado através do edital no órgão oficial.</w:t>
      </w:r>
    </w:p>
    <w:p w14:paraId="33DB953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09F8C4CA"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9 – DA HOMOLOGAÇÃO</w:t>
      </w:r>
    </w:p>
    <w:p w14:paraId="27A2306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9.1</w:t>
      </w:r>
      <w:r w:rsidRPr="0044564E">
        <w:rPr>
          <w:rFonts w:ascii="Arial" w:eastAsia="Calibri" w:hAnsi="Arial" w:cs="Arial"/>
          <w:b w:val="0"/>
          <w:bCs w:val="0"/>
          <w:sz w:val="24"/>
          <w:u w:val="none"/>
          <w:lang w:eastAsia="en-US"/>
        </w:rPr>
        <w:t xml:space="preserve">. A homologação do presente Processo Seletivo será por edital assinado pelo Chefe do Poder Executivo Municipal, publicado no diário oficial no dia 15 de fevereiro de 2021, com base no relatório elaborado pela </w:t>
      </w:r>
      <w:r w:rsidRPr="0044564E">
        <w:rPr>
          <w:rFonts w:ascii="Arial" w:eastAsia="Calibri" w:hAnsi="Arial" w:cs="Arial"/>
          <w:sz w:val="24"/>
          <w:u w:val="none"/>
          <w:lang w:eastAsia="en-US"/>
        </w:rPr>
        <w:t>Comissão Organizadora do Processo</w:t>
      </w:r>
      <w:r w:rsidRPr="0044564E">
        <w:rPr>
          <w:rFonts w:ascii="Arial" w:eastAsia="Calibri" w:hAnsi="Arial" w:cs="Arial"/>
          <w:b w:val="0"/>
          <w:bCs w:val="0"/>
          <w:sz w:val="24"/>
          <w:u w:val="none"/>
          <w:lang w:eastAsia="en-US"/>
        </w:rPr>
        <w:t xml:space="preserve"> </w:t>
      </w:r>
      <w:r w:rsidRPr="0044564E">
        <w:rPr>
          <w:rFonts w:ascii="Arial" w:eastAsia="Calibri" w:hAnsi="Arial" w:cs="Arial"/>
          <w:sz w:val="24"/>
          <w:u w:val="none"/>
          <w:lang w:eastAsia="en-US"/>
        </w:rPr>
        <w:t xml:space="preserve">Seletivo, </w:t>
      </w:r>
      <w:r w:rsidRPr="0044564E">
        <w:rPr>
          <w:rFonts w:ascii="Arial" w:eastAsia="Calibri" w:hAnsi="Arial" w:cs="Arial"/>
          <w:b w:val="0"/>
          <w:bCs w:val="0"/>
          <w:sz w:val="24"/>
          <w:u w:val="none"/>
          <w:lang w:eastAsia="en-US"/>
        </w:rPr>
        <w:t>que constará de:</w:t>
      </w:r>
    </w:p>
    <w:p w14:paraId="1426DF8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9.1.1. </w:t>
      </w:r>
      <w:r w:rsidRPr="0044564E">
        <w:rPr>
          <w:rFonts w:ascii="Arial" w:eastAsia="Calibri" w:hAnsi="Arial" w:cs="Arial"/>
          <w:b w:val="0"/>
          <w:bCs w:val="0"/>
          <w:sz w:val="24"/>
          <w:u w:val="none"/>
          <w:lang w:eastAsia="en-US"/>
        </w:rPr>
        <w:t>Relação das notas obtidas pelos candidatos;</w:t>
      </w:r>
    </w:p>
    <w:p w14:paraId="3259A27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9.1.2. </w:t>
      </w:r>
      <w:r w:rsidRPr="0044564E">
        <w:rPr>
          <w:rFonts w:ascii="Arial" w:eastAsia="Calibri" w:hAnsi="Arial" w:cs="Arial"/>
          <w:b w:val="0"/>
          <w:bCs w:val="0"/>
          <w:sz w:val="24"/>
          <w:u w:val="none"/>
          <w:lang w:eastAsia="en-US"/>
        </w:rPr>
        <w:t>Relação dos candidatos classificados por cargo, em ordem decrescente em relação às notas obtidas;</w:t>
      </w:r>
    </w:p>
    <w:p w14:paraId="33BAB56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9.1.3. </w:t>
      </w:r>
      <w:r w:rsidRPr="0044564E">
        <w:rPr>
          <w:rFonts w:ascii="Arial" w:eastAsia="Calibri" w:hAnsi="Arial" w:cs="Arial"/>
          <w:b w:val="0"/>
          <w:bCs w:val="0"/>
          <w:sz w:val="24"/>
          <w:u w:val="none"/>
          <w:lang w:eastAsia="en-US"/>
        </w:rPr>
        <w:t>Eventuais recursos e respectivas decisões e julgamentos.</w:t>
      </w:r>
    </w:p>
    <w:p w14:paraId="1CCEFCA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4BBF554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10 – DOS REQUISITOS BÁSICOS EXIGIDOS PARA A CONTRATAÇÃO</w:t>
      </w:r>
    </w:p>
    <w:p w14:paraId="063770F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 </w:t>
      </w:r>
      <w:r w:rsidRPr="0044564E">
        <w:rPr>
          <w:rFonts w:ascii="Arial" w:eastAsia="Calibri" w:hAnsi="Arial" w:cs="Arial"/>
          <w:b w:val="0"/>
          <w:bCs w:val="0"/>
          <w:sz w:val="24"/>
          <w:u w:val="none"/>
          <w:lang w:eastAsia="en-US"/>
        </w:rPr>
        <w:t>No ato da contratação o candidato deverá comprovar os requisitos de habilitação ao cargo, por meio da apresentação obrigatória de fotocópia dos seguintes documentos:</w:t>
      </w:r>
    </w:p>
    <w:p w14:paraId="17F67ED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10.1.1. </w:t>
      </w:r>
      <w:r w:rsidRPr="0044564E">
        <w:rPr>
          <w:rFonts w:ascii="Arial" w:eastAsia="Calibri" w:hAnsi="Arial" w:cs="Arial"/>
          <w:b w:val="0"/>
          <w:bCs w:val="0"/>
          <w:sz w:val="24"/>
          <w:u w:val="none"/>
          <w:lang w:eastAsia="en-US"/>
        </w:rPr>
        <w:t>Cédula de identidade;</w:t>
      </w:r>
    </w:p>
    <w:p w14:paraId="666CCB4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10.1.2. </w:t>
      </w:r>
      <w:r w:rsidRPr="0044564E">
        <w:rPr>
          <w:rFonts w:ascii="Arial" w:eastAsia="Calibri" w:hAnsi="Arial" w:cs="Arial"/>
          <w:b w:val="0"/>
          <w:bCs w:val="0"/>
          <w:sz w:val="24"/>
          <w:u w:val="none"/>
          <w:lang w:eastAsia="en-US"/>
        </w:rPr>
        <w:t>Cartão de cadastro de pessoa física – CPF, devidamente regularizado;</w:t>
      </w:r>
    </w:p>
    <w:p w14:paraId="76BF667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Cs w:val="0"/>
          <w:sz w:val="24"/>
          <w:u w:val="none"/>
          <w:lang w:eastAsia="en-US"/>
        </w:rPr>
        <w:t>10.1.3.</w:t>
      </w:r>
      <w:r w:rsidRPr="0044564E">
        <w:rPr>
          <w:rFonts w:ascii="Arial" w:eastAsia="Calibri" w:hAnsi="Arial" w:cs="Arial"/>
          <w:b w:val="0"/>
          <w:bCs w:val="0"/>
          <w:sz w:val="24"/>
          <w:u w:val="none"/>
          <w:lang w:eastAsia="en-US"/>
        </w:rPr>
        <w:t xml:space="preserve"> Comprovante de residência atualizado;</w:t>
      </w:r>
    </w:p>
    <w:p w14:paraId="27C9DC5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10.1.4. </w:t>
      </w:r>
      <w:r w:rsidRPr="0044564E">
        <w:rPr>
          <w:rFonts w:ascii="Arial" w:eastAsia="Calibri" w:hAnsi="Arial" w:cs="Arial"/>
          <w:b w:val="0"/>
          <w:bCs w:val="0"/>
          <w:sz w:val="24"/>
          <w:u w:val="none"/>
          <w:lang w:eastAsia="en-US"/>
        </w:rPr>
        <w:t>Certidão de nascimento ou casamento, com averbações, se houver;</w:t>
      </w:r>
    </w:p>
    <w:p w14:paraId="0617911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10.1.5. </w:t>
      </w:r>
      <w:r w:rsidRPr="0044564E">
        <w:rPr>
          <w:rFonts w:ascii="Arial" w:eastAsia="Calibri" w:hAnsi="Arial" w:cs="Arial"/>
          <w:b w:val="0"/>
          <w:bCs w:val="0"/>
          <w:sz w:val="24"/>
          <w:u w:val="none"/>
          <w:lang w:eastAsia="en-US"/>
        </w:rPr>
        <w:t>Certidão de nascimento dos dependentes, quando houver;</w:t>
      </w:r>
    </w:p>
    <w:p w14:paraId="5124CBE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10.1.6. </w:t>
      </w:r>
      <w:r w:rsidRPr="0044564E">
        <w:rPr>
          <w:rFonts w:ascii="Arial" w:eastAsia="Calibri" w:hAnsi="Arial" w:cs="Arial"/>
          <w:b w:val="0"/>
          <w:bCs w:val="0"/>
          <w:sz w:val="24"/>
          <w:u w:val="none"/>
          <w:lang w:eastAsia="en-US"/>
        </w:rPr>
        <w:t>Título de eleitor, com prova de quitação perante a Justiça Eleitoral;</w:t>
      </w:r>
    </w:p>
    <w:p w14:paraId="0BAF6CD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10.1.7. </w:t>
      </w:r>
      <w:r w:rsidRPr="0044564E">
        <w:rPr>
          <w:rFonts w:ascii="Arial" w:eastAsia="Calibri" w:hAnsi="Arial" w:cs="Arial"/>
          <w:b w:val="0"/>
          <w:bCs w:val="0"/>
          <w:sz w:val="24"/>
          <w:u w:val="none"/>
          <w:lang w:eastAsia="en-US"/>
        </w:rPr>
        <w:t>Certificado de reservista ou de dispensa de incorporação (quando do</w:t>
      </w:r>
    </w:p>
    <w:p w14:paraId="63EFE4C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Sexo masculino)</w:t>
      </w:r>
    </w:p>
    <w:p w14:paraId="05286A4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10.1.8. </w:t>
      </w:r>
      <w:r w:rsidRPr="0044564E">
        <w:rPr>
          <w:rFonts w:ascii="Arial" w:eastAsia="Calibri" w:hAnsi="Arial" w:cs="Arial"/>
          <w:b w:val="0"/>
          <w:bCs w:val="0"/>
          <w:sz w:val="24"/>
          <w:u w:val="none"/>
          <w:lang w:eastAsia="en-US"/>
        </w:rPr>
        <w:t>Comprovação de escolaridade exigida para o cargo;</w:t>
      </w:r>
    </w:p>
    <w:p w14:paraId="7A810FC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10.1.9. </w:t>
      </w:r>
      <w:r w:rsidRPr="0044564E">
        <w:rPr>
          <w:rFonts w:ascii="Arial" w:eastAsia="Calibri" w:hAnsi="Arial" w:cs="Arial"/>
          <w:b w:val="0"/>
          <w:bCs w:val="0"/>
          <w:sz w:val="24"/>
          <w:u w:val="none"/>
          <w:lang w:eastAsia="en-US"/>
        </w:rPr>
        <w:t>Declaração de não acúmulo de cargos;</w:t>
      </w:r>
    </w:p>
    <w:p w14:paraId="4447797F"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10.1.10. </w:t>
      </w:r>
      <w:r w:rsidRPr="0044564E">
        <w:rPr>
          <w:rFonts w:ascii="Arial" w:eastAsia="Calibri" w:hAnsi="Arial" w:cs="Arial"/>
          <w:b w:val="0"/>
          <w:bCs w:val="0"/>
          <w:sz w:val="24"/>
          <w:u w:val="none"/>
          <w:lang w:eastAsia="en-US"/>
        </w:rPr>
        <w:t>Declaração de bens e valores que constituem seu patrimônio;</w:t>
      </w:r>
    </w:p>
    <w:p w14:paraId="050CD12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10.1.11. </w:t>
      </w:r>
      <w:r w:rsidRPr="0044564E">
        <w:rPr>
          <w:rFonts w:ascii="Arial" w:eastAsia="Calibri" w:hAnsi="Arial" w:cs="Arial"/>
          <w:b w:val="0"/>
          <w:bCs w:val="0"/>
          <w:sz w:val="24"/>
          <w:u w:val="none"/>
          <w:lang w:eastAsia="en-US"/>
        </w:rPr>
        <w:t>Cartão de inscrição no PIS/PASEP, quando inscrito;</w:t>
      </w:r>
    </w:p>
    <w:p w14:paraId="57BFD09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10.1.12. </w:t>
      </w:r>
      <w:r w:rsidRPr="0044564E">
        <w:rPr>
          <w:rFonts w:ascii="Arial" w:eastAsia="Calibri" w:hAnsi="Arial" w:cs="Arial"/>
          <w:b w:val="0"/>
          <w:bCs w:val="0"/>
          <w:sz w:val="24"/>
          <w:u w:val="none"/>
          <w:lang w:eastAsia="en-US"/>
        </w:rPr>
        <w:t>Comprovante de capacitação legal para o exercício do cargo.</w:t>
      </w:r>
    </w:p>
    <w:p w14:paraId="74B1A5B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lastRenderedPageBreak/>
        <w:t xml:space="preserve">10.1.13. </w:t>
      </w:r>
      <w:r w:rsidRPr="0044564E">
        <w:rPr>
          <w:rFonts w:ascii="Arial" w:eastAsia="Calibri" w:hAnsi="Arial" w:cs="Arial"/>
          <w:b w:val="0"/>
          <w:bCs w:val="0"/>
          <w:sz w:val="24"/>
          <w:u w:val="none"/>
          <w:lang w:eastAsia="en-US"/>
        </w:rPr>
        <w:t>Certidão negativa de antecedentes criminais, expedida pela Justiça.</w:t>
      </w:r>
    </w:p>
    <w:p w14:paraId="5E2E4EAA"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Estadual;</w:t>
      </w:r>
    </w:p>
    <w:p w14:paraId="318CC82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10.1.14. </w:t>
      </w:r>
      <w:r w:rsidRPr="0044564E">
        <w:rPr>
          <w:rFonts w:ascii="Arial" w:eastAsia="Calibri" w:hAnsi="Arial" w:cs="Arial"/>
          <w:b w:val="0"/>
          <w:bCs w:val="0"/>
          <w:sz w:val="24"/>
          <w:u w:val="none"/>
          <w:lang w:eastAsia="en-US"/>
        </w:rPr>
        <w:t>Duas fotografias 3x4, recente, tirada de frente;</w:t>
      </w:r>
    </w:p>
    <w:p w14:paraId="00E7EF7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10.1.15</w:t>
      </w:r>
      <w:r w:rsidRPr="0044564E">
        <w:rPr>
          <w:rFonts w:ascii="Arial" w:eastAsia="Calibri" w:hAnsi="Arial" w:cs="Arial"/>
          <w:b w:val="0"/>
          <w:bCs w:val="0"/>
          <w:sz w:val="24"/>
          <w:u w:val="none"/>
          <w:lang w:eastAsia="en-US"/>
        </w:rPr>
        <w:t>. Carteira de Habilitação categoria A para o cargo ACS área Rural;</w:t>
      </w:r>
    </w:p>
    <w:p w14:paraId="5CDB6E6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10.1.16. </w:t>
      </w:r>
      <w:r w:rsidRPr="0044564E">
        <w:rPr>
          <w:rFonts w:ascii="Arial" w:eastAsia="Calibri" w:hAnsi="Arial" w:cs="Arial"/>
          <w:b w:val="0"/>
          <w:bCs w:val="0"/>
          <w:sz w:val="24"/>
          <w:u w:val="none"/>
          <w:lang w:eastAsia="en-US"/>
        </w:rPr>
        <w:t>Atestado médico de sanidade física e mental, necessária ao desempenho das funções inerentes ao cargo, expedido por médico do Município de IGUATEMI-MS, ou profissional por este credenciado, que poderá solicitar, se julgar necessário, exames complementares ao candidato.</w:t>
      </w:r>
    </w:p>
    <w:p w14:paraId="6926E65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145E9DA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11 – DA CONVOCAÇÃO PARA CONTRATAÇÃO</w:t>
      </w:r>
    </w:p>
    <w:p w14:paraId="0CD1C1B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11.1. </w:t>
      </w:r>
      <w:r w:rsidRPr="0044564E">
        <w:rPr>
          <w:rFonts w:ascii="Arial" w:eastAsia="Calibri" w:hAnsi="Arial" w:cs="Arial"/>
          <w:b w:val="0"/>
          <w:bCs w:val="0"/>
          <w:sz w:val="24"/>
          <w:u w:val="none"/>
          <w:lang w:eastAsia="en-US"/>
        </w:rPr>
        <w:t>A convocação dos candidatos para contratação obedecerá rigorosamente à ordem de classificação final deste processo seletivo, de acordo com as necessidades da Administração Municipal.</w:t>
      </w:r>
    </w:p>
    <w:p w14:paraId="6600707A"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11.2. </w:t>
      </w:r>
      <w:r w:rsidRPr="0044564E">
        <w:rPr>
          <w:rFonts w:ascii="Arial" w:eastAsia="Calibri" w:hAnsi="Arial" w:cs="Arial"/>
          <w:b w:val="0"/>
          <w:bCs w:val="0"/>
          <w:sz w:val="24"/>
          <w:u w:val="none"/>
          <w:lang w:eastAsia="en-US"/>
        </w:rPr>
        <w:t xml:space="preserve">O candidato convocado para contratação que não comparecer no prazo de </w:t>
      </w:r>
      <w:r w:rsidRPr="0044564E">
        <w:rPr>
          <w:rFonts w:ascii="Arial" w:eastAsia="Calibri" w:hAnsi="Arial" w:cs="Arial"/>
          <w:b w:val="0"/>
          <w:color w:val="000000"/>
          <w:sz w:val="24"/>
          <w:u w:val="none"/>
          <w:lang w:eastAsia="en-US"/>
        </w:rPr>
        <w:t>48 (quarenta e oito) horas,</w:t>
      </w:r>
      <w:r w:rsidRPr="0044564E">
        <w:rPr>
          <w:rFonts w:ascii="Arial" w:eastAsia="Calibri" w:hAnsi="Arial" w:cs="Arial"/>
          <w:color w:val="000000"/>
          <w:sz w:val="24"/>
          <w:u w:val="none"/>
          <w:lang w:eastAsia="en-US"/>
        </w:rPr>
        <w:t xml:space="preserve"> </w:t>
      </w:r>
      <w:r w:rsidRPr="0044564E">
        <w:rPr>
          <w:rFonts w:ascii="Arial" w:eastAsia="Calibri" w:hAnsi="Arial" w:cs="Arial"/>
          <w:b w:val="0"/>
          <w:bCs w:val="0"/>
          <w:color w:val="000000"/>
          <w:sz w:val="24"/>
          <w:u w:val="none"/>
          <w:lang w:eastAsia="en-US"/>
        </w:rPr>
        <w:t xml:space="preserve">contado </w:t>
      </w:r>
      <w:r w:rsidRPr="0044564E">
        <w:rPr>
          <w:rFonts w:ascii="Arial" w:eastAsia="Calibri" w:hAnsi="Arial" w:cs="Arial"/>
          <w:b w:val="0"/>
          <w:bCs w:val="0"/>
          <w:sz w:val="24"/>
          <w:u w:val="none"/>
          <w:lang w:eastAsia="en-US"/>
        </w:rPr>
        <w:t>da publicação do Edital de Convocação no órgão oficial do Município, será considerado como desistente, sendo convocado o candidato classificado subsequente.</w:t>
      </w:r>
    </w:p>
    <w:p w14:paraId="39E7D59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sz w:val="24"/>
          <w:u w:val="none"/>
          <w:lang w:eastAsia="en-US"/>
        </w:rPr>
        <w:t xml:space="preserve">11.3. </w:t>
      </w:r>
      <w:r w:rsidRPr="0044564E">
        <w:rPr>
          <w:rFonts w:ascii="Arial" w:eastAsia="Calibri" w:hAnsi="Arial" w:cs="Arial"/>
          <w:b w:val="0"/>
          <w:bCs w:val="0"/>
          <w:sz w:val="24"/>
          <w:u w:val="none"/>
          <w:lang w:eastAsia="en-US"/>
        </w:rPr>
        <w:t xml:space="preserve">A contratação dos candidatos </w:t>
      </w:r>
      <w:r w:rsidRPr="0044564E">
        <w:rPr>
          <w:rFonts w:ascii="Arial" w:eastAsia="Calibri" w:hAnsi="Arial" w:cs="Arial"/>
          <w:b w:val="0"/>
          <w:bCs w:val="0"/>
          <w:color w:val="000000"/>
          <w:sz w:val="24"/>
          <w:u w:val="none"/>
          <w:lang w:eastAsia="en-US"/>
        </w:rPr>
        <w:t xml:space="preserve">classificados será por prazo indeterminado, observadas as disposições da </w:t>
      </w:r>
      <w:r w:rsidRPr="0044564E">
        <w:rPr>
          <w:rFonts w:ascii="Arial" w:eastAsia="Calibri" w:hAnsi="Arial" w:cs="Arial"/>
          <w:b w:val="0"/>
          <w:color w:val="000000"/>
          <w:sz w:val="24"/>
          <w:u w:val="none"/>
          <w:lang w:eastAsia="en-US"/>
        </w:rPr>
        <w:t>Lei Municipal n.º 1.369/2007 e Lei Federal 11.350/2006, e</w:t>
      </w:r>
      <w:r w:rsidRPr="0044564E">
        <w:rPr>
          <w:rFonts w:ascii="Arial" w:eastAsia="Calibri" w:hAnsi="Arial" w:cs="Arial"/>
          <w:color w:val="000000"/>
          <w:sz w:val="24"/>
          <w:u w:val="none"/>
          <w:lang w:eastAsia="en-US"/>
        </w:rPr>
        <w:t xml:space="preserve"> </w:t>
      </w:r>
      <w:r w:rsidRPr="0044564E">
        <w:rPr>
          <w:rFonts w:ascii="Arial" w:eastAsia="Calibri" w:hAnsi="Arial" w:cs="Arial"/>
          <w:b w:val="0"/>
          <w:color w:val="000000"/>
          <w:sz w:val="24"/>
          <w:u w:val="none"/>
          <w:lang w:eastAsia="en-US"/>
        </w:rPr>
        <w:t>demais</w:t>
      </w:r>
      <w:r w:rsidRPr="0044564E">
        <w:rPr>
          <w:rFonts w:ascii="Arial" w:eastAsia="Calibri" w:hAnsi="Arial" w:cs="Arial"/>
          <w:color w:val="000000"/>
          <w:sz w:val="24"/>
          <w:u w:val="none"/>
          <w:lang w:eastAsia="en-US"/>
        </w:rPr>
        <w:t xml:space="preserve"> </w:t>
      </w:r>
      <w:r w:rsidRPr="0044564E">
        <w:rPr>
          <w:rFonts w:ascii="Arial" w:eastAsia="Calibri" w:hAnsi="Arial" w:cs="Arial"/>
          <w:b w:val="0"/>
          <w:bCs w:val="0"/>
          <w:color w:val="000000"/>
          <w:sz w:val="24"/>
          <w:u w:val="none"/>
          <w:lang w:eastAsia="en-US"/>
        </w:rPr>
        <w:t>legislação pertinente aplicável.</w:t>
      </w:r>
    </w:p>
    <w:p w14:paraId="0DFA7A9F"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11.4. </w:t>
      </w:r>
      <w:r w:rsidRPr="0044564E">
        <w:rPr>
          <w:rFonts w:ascii="Arial" w:eastAsia="Calibri" w:hAnsi="Arial" w:cs="Arial"/>
          <w:b w:val="0"/>
          <w:bCs w:val="0"/>
          <w:sz w:val="24"/>
          <w:u w:val="none"/>
          <w:lang w:eastAsia="en-US"/>
        </w:rPr>
        <w:t xml:space="preserve">O não preenchimento dos requisitos de habilitação do candidato, através da apresentação obrigatória dos documentos listados no </w:t>
      </w:r>
      <w:r w:rsidRPr="0044564E">
        <w:rPr>
          <w:rFonts w:ascii="Arial" w:eastAsia="Calibri" w:hAnsi="Arial" w:cs="Arial"/>
          <w:sz w:val="24"/>
          <w:u w:val="none"/>
          <w:lang w:eastAsia="en-US"/>
        </w:rPr>
        <w:t xml:space="preserve">subitem 10.1 </w:t>
      </w:r>
      <w:r w:rsidRPr="0044564E">
        <w:rPr>
          <w:rFonts w:ascii="Arial" w:eastAsia="Calibri" w:hAnsi="Arial" w:cs="Arial"/>
          <w:b w:val="0"/>
          <w:bCs w:val="0"/>
          <w:sz w:val="24"/>
          <w:u w:val="none"/>
          <w:lang w:eastAsia="en-US"/>
        </w:rPr>
        <w:t>deste edital, implicará na sua exclusão do Processo Seletivo.</w:t>
      </w:r>
    </w:p>
    <w:p w14:paraId="5D3EDB0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p>
    <w:p w14:paraId="4F65C7BA"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u w:val="none"/>
          <w:lang w:eastAsia="en-US"/>
        </w:rPr>
      </w:pPr>
      <w:r w:rsidRPr="0044564E">
        <w:rPr>
          <w:rFonts w:ascii="Arial" w:eastAsia="Calibri" w:hAnsi="Arial" w:cs="Arial"/>
          <w:sz w:val="24"/>
          <w:u w:val="none"/>
          <w:lang w:eastAsia="en-US"/>
        </w:rPr>
        <w:t>12 – DAS DISPOSIÇÕES FINAIS</w:t>
      </w:r>
    </w:p>
    <w:p w14:paraId="0EAC142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12.1. </w:t>
      </w:r>
      <w:r w:rsidRPr="0044564E">
        <w:rPr>
          <w:rFonts w:ascii="Arial" w:eastAsia="Calibri" w:hAnsi="Arial" w:cs="Arial"/>
          <w:b w:val="0"/>
          <w:bCs w:val="0"/>
          <w:sz w:val="24"/>
          <w:u w:val="none"/>
          <w:lang w:eastAsia="en-US"/>
        </w:rPr>
        <w:t>A inscrição do candidato implicará no conhecimento das presentes instruções e na aceitação tácita das condições do Processo Seletivo, tais como se acham estabelecidas neste Edital e nas normas legais pertinentes, das quais não poderá alegar desconhecimento.</w:t>
      </w:r>
    </w:p>
    <w:p w14:paraId="7A8DA6A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color w:val="000000"/>
          <w:sz w:val="24"/>
          <w:u w:val="none"/>
          <w:lang w:eastAsia="en-US"/>
        </w:rPr>
      </w:pPr>
      <w:r w:rsidRPr="0044564E">
        <w:rPr>
          <w:rFonts w:ascii="Arial" w:eastAsia="Calibri" w:hAnsi="Arial" w:cs="Arial"/>
          <w:sz w:val="24"/>
          <w:u w:val="none"/>
          <w:lang w:eastAsia="en-US"/>
        </w:rPr>
        <w:t xml:space="preserve">12.2. </w:t>
      </w:r>
      <w:r w:rsidRPr="0044564E">
        <w:rPr>
          <w:rFonts w:ascii="Arial" w:eastAsia="Calibri" w:hAnsi="Arial" w:cs="Arial"/>
          <w:b w:val="0"/>
          <w:bCs w:val="0"/>
          <w:sz w:val="24"/>
          <w:u w:val="none"/>
          <w:lang w:eastAsia="en-US"/>
        </w:rPr>
        <w:t>A inexatidão das afirmativas ou irregularidades nos documentos, mesmo que verificadas a qualquer tempo, em especial por ocasião da contratação, acarretarão a nulidade da inscrição, com todos os atos e efeitos dela decorrente, sem prejuízo das demais medidas de ordem administrativa, civil ou criminal.</w:t>
      </w:r>
    </w:p>
    <w:p w14:paraId="273F655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color w:val="000000"/>
          <w:sz w:val="24"/>
          <w:u w:val="none"/>
          <w:lang w:eastAsia="en-US"/>
        </w:rPr>
        <w:lastRenderedPageBreak/>
        <w:t xml:space="preserve">12.3. </w:t>
      </w:r>
      <w:r w:rsidRPr="0044564E">
        <w:rPr>
          <w:rFonts w:ascii="Arial" w:eastAsia="Calibri" w:hAnsi="Arial" w:cs="Arial"/>
          <w:b w:val="0"/>
          <w:bCs w:val="0"/>
          <w:color w:val="000000"/>
          <w:sz w:val="24"/>
          <w:u w:val="none"/>
          <w:lang w:eastAsia="en-US"/>
        </w:rPr>
        <w:t>O prazo de validade do Processo Seletivo será de 01 (um) ano,</w:t>
      </w:r>
      <w:r w:rsidRPr="0044564E">
        <w:rPr>
          <w:rFonts w:ascii="Arial" w:eastAsia="Calibri" w:hAnsi="Arial" w:cs="Arial"/>
          <w:b w:val="0"/>
          <w:bCs w:val="0"/>
          <w:sz w:val="24"/>
          <w:u w:val="none"/>
          <w:lang w:eastAsia="en-US"/>
        </w:rPr>
        <w:t xml:space="preserve"> contado da data da homologação de seu resultado, prorrogável por igual período, a critério da Administração Municipal, de acordo com o artigo 37, inciso II da Constituição Federal, ou ainda, podendo ser rescindindo devido à realização de Concurso Público.</w:t>
      </w:r>
    </w:p>
    <w:p w14:paraId="4620244F"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12.4. </w:t>
      </w:r>
      <w:r w:rsidRPr="0044564E">
        <w:rPr>
          <w:rFonts w:ascii="Arial" w:eastAsia="Calibri" w:hAnsi="Arial" w:cs="Arial"/>
          <w:b w:val="0"/>
          <w:bCs w:val="0"/>
          <w:sz w:val="24"/>
          <w:u w:val="none"/>
          <w:lang w:eastAsia="en-US"/>
        </w:rPr>
        <w:t>A seleção do candidato gera apenas a expectativa de direito à contratação reservando-se ao Município de Iguatemi a prerrogativa de proceder às convocações dos candidatos classificados para as admissões em número que atenda ao interesse e às necessidades do serviço, de acordo com a disponibilidade orçamentária e os cargos vagos existentes, bem assim os que vierem a vagar ou forem criados, durante o período de validade do Processo Seletivo.</w:t>
      </w:r>
    </w:p>
    <w:p w14:paraId="5A1DB2C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12.5. </w:t>
      </w:r>
      <w:r w:rsidRPr="0044564E">
        <w:rPr>
          <w:rFonts w:ascii="Arial" w:eastAsia="Calibri" w:hAnsi="Arial" w:cs="Arial"/>
          <w:b w:val="0"/>
          <w:bCs w:val="0"/>
          <w:sz w:val="24"/>
          <w:u w:val="none"/>
          <w:lang w:eastAsia="en-US"/>
        </w:rPr>
        <w:t xml:space="preserve">O candidato deverá manter atualizado seu endereço desde a inscrição até a publicação de classificação definitiva, junto à </w:t>
      </w:r>
      <w:r w:rsidRPr="0044564E">
        <w:rPr>
          <w:rFonts w:ascii="Arial" w:eastAsia="Calibri" w:hAnsi="Arial" w:cs="Arial"/>
          <w:sz w:val="24"/>
          <w:u w:val="none"/>
          <w:lang w:eastAsia="en-US"/>
        </w:rPr>
        <w:t>Comissão Organizadora do</w:t>
      </w:r>
      <w:r w:rsidRPr="0044564E">
        <w:rPr>
          <w:rFonts w:ascii="Arial" w:eastAsia="Calibri" w:hAnsi="Arial" w:cs="Arial"/>
          <w:b w:val="0"/>
          <w:bCs w:val="0"/>
          <w:sz w:val="24"/>
          <w:u w:val="none"/>
          <w:lang w:eastAsia="en-US"/>
        </w:rPr>
        <w:t xml:space="preserve"> </w:t>
      </w:r>
      <w:r w:rsidRPr="0044564E">
        <w:rPr>
          <w:rFonts w:ascii="Arial" w:eastAsia="Calibri" w:hAnsi="Arial" w:cs="Arial"/>
          <w:sz w:val="24"/>
          <w:u w:val="none"/>
          <w:lang w:eastAsia="en-US"/>
        </w:rPr>
        <w:t>Processo Seletivo</w:t>
      </w:r>
      <w:r w:rsidRPr="0044564E">
        <w:rPr>
          <w:rFonts w:ascii="Arial" w:eastAsia="Calibri" w:hAnsi="Arial" w:cs="Arial"/>
          <w:b w:val="0"/>
          <w:bCs w:val="0"/>
          <w:sz w:val="24"/>
          <w:u w:val="none"/>
          <w:lang w:eastAsia="en-US"/>
        </w:rPr>
        <w:t>.</w:t>
      </w:r>
    </w:p>
    <w:p w14:paraId="4060727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12.6. </w:t>
      </w:r>
      <w:r w:rsidRPr="0044564E">
        <w:rPr>
          <w:rFonts w:ascii="Arial" w:eastAsia="Calibri" w:hAnsi="Arial" w:cs="Arial"/>
          <w:b w:val="0"/>
          <w:bCs w:val="0"/>
          <w:sz w:val="24"/>
          <w:u w:val="none"/>
          <w:lang w:eastAsia="en-US"/>
        </w:rPr>
        <w:t>O não atendimento, pelo candidato, das condições estabelecidas neste Edital, implicará sua eliminação do processo seletivo, a qualquer tempo.</w:t>
      </w:r>
    </w:p>
    <w:p w14:paraId="4F13B72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12.7. </w:t>
      </w:r>
      <w:r w:rsidRPr="0044564E">
        <w:rPr>
          <w:rFonts w:ascii="Arial" w:eastAsia="Calibri" w:hAnsi="Arial" w:cs="Arial"/>
          <w:b w:val="0"/>
          <w:bCs w:val="0"/>
          <w:sz w:val="24"/>
          <w:u w:val="none"/>
          <w:lang w:eastAsia="en-US"/>
        </w:rPr>
        <w:t>É de inteira responsabilidade de cada candidato acompanhar os editais, comunicados e demais publicações referentes a este processo seletivo, através do Diário Oficial.</w:t>
      </w:r>
    </w:p>
    <w:p w14:paraId="4265A23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12.8. </w:t>
      </w:r>
      <w:r w:rsidRPr="0044564E">
        <w:rPr>
          <w:rFonts w:ascii="Arial" w:eastAsia="Calibri" w:hAnsi="Arial" w:cs="Arial"/>
          <w:b w:val="0"/>
          <w:bCs w:val="0"/>
          <w:sz w:val="24"/>
          <w:u w:val="none"/>
          <w:lang w:eastAsia="en-US"/>
        </w:rPr>
        <w:t>Quaisquer alterações nas regras fixadas neste edital somente poderão ser feitas por meio de outro edital, com idêntica forma de publicação.</w:t>
      </w:r>
    </w:p>
    <w:p w14:paraId="500DE6E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12.9. </w:t>
      </w:r>
      <w:r w:rsidRPr="0044564E">
        <w:rPr>
          <w:rFonts w:ascii="Arial" w:eastAsia="Calibri" w:hAnsi="Arial" w:cs="Arial"/>
          <w:b w:val="0"/>
          <w:bCs w:val="0"/>
          <w:sz w:val="24"/>
          <w:u w:val="none"/>
          <w:lang w:eastAsia="en-US"/>
        </w:rPr>
        <w:t>De acordo com a legislação processual civil em vigor, fica eleito o Foro da Comarca de Iguatemi-MS, para dirimir quaisquer dúvidas oriundas deste Edital e que não possam ser resolvidos por meios Administrativos, com renúncia de qualquer outro, por mais privilegiado que seja.</w:t>
      </w:r>
    </w:p>
    <w:p w14:paraId="40604FF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sz w:val="24"/>
          <w:u w:val="none"/>
          <w:lang w:eastAsia="en-US"/>
        </w:rPr>
        <w:t xml:space="preserve">12.10. </w:t>
      </w:r>
      <w:r w:rsidRPr="0044564E">
        <w:rPr>
          <w:rFonts w:ascii="Arial" w:eastAsia="Calibri" w:hAnsi="Arial" w:cs="Arial"/>
          <w:b w:val="0"/>
          <w:bCs w:val="0"/>
          <w:sz w:val="24"/>
          <w:u w:val="none"/>
          <w:lang w:eastAsia="en-US"/>
        </w:rPr>
        <w:t xml:space="preserve">Os casos omissos ou duvidosos serão resolvidos pela </w:t>
      </w:r>
      <w:r w:rsidRPr="0044564E">
        <w:rPr>
          <w:rFonts w:ascii="Arial" w:eastAsia="Calibri" w:hAnsi="Arial" w:cs="Arial"/>
          <w:sz w:val="24"/>
          <w:u w:val="none"/>
          <w:lang w:eastAsia="en-US"/>
        </w:rPr>
        <w:t xml:space="preserve">COMISSÃO ORGANIZADORA DO PROCESSO SELETIVO, </w:t>
      </w:r>
      <w:r w:rsidRPr="0044564E">
        <w:rPr>
          <w:rFonts w:ascii="Arial" w:eastAsia="Calibri" w:hAnsi="Arial" w:cs="Arial"/>
          <w:b w:val="0"/>
          <w:bCs w:val="0"/>
          <w:sz w:val="24"/>
          <w:u w:val="none"/>
          <w:lang w:eastAsia="en-US"/>
        </w:rPr>
        <w:t>com a supervisão do Secretário Municipal de saúde de Iguatemi-MS.</w:t>
      </w:r>
    </w:p>
    <w:p w14:paraId="49E7751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4F84CBF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Iguatemi-MS, 27 de janeiro de 2021.</w:t>
      </w:r>
    </w:p>
    <w:p w14:paraId="3491112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val="0"/>
          <w:bCs w:val="0"/>
          <w:sz w:val="24"/>
          <w:u w:val="none"/>
          <w:lang w:eastAsia="en-US"/>
        </w:rPr>
      </w:pPr>
    </w:p>
    <w:p w14:paraId="4C28F643" w14:textId="77777777" w:rsidR="00091020" w:rsidRPr="00091020" w:rsidRDefault="00091020" w:rsidP="0044564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sz w:val="16"/>
          <w:u w:val="none"/>
          <w:lang w:eastAsia="en-US"/>
        </w:rPr>
      </w:pPr>
    </w:p>
    <w:p w14:paraId="21CE7EFC" w14:textId="0DE7958B"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sz w:val="24"/>
          <w:u w:val="none"/>
          <w:lang w:eastAsia="en-US"/>
        </w:rPr>
      </w:pPr>
      <w:r w:rsidRPr="0044564E">
        <w:rPr>
          <w:rFonts w:ascii="Arial" w:eastAsia="Calibri" w:hAnsi="Arial" w:cs="Arial"/>
          <w:sz w:val="24"/>
          <w:u w:val="none"/>
          <w:lang w:eastAsia="en-US"/>
        </w:rPr>
        <w:t xml:space="preserve">Rejane </w:t>
      </w:r>
      <w:proofErr w:type="spellStart"/>
      <w:r w:rsidRPr="0044564E">
        <w:rPr>
          <w:rFonts w:ascii="Arial" w:eastAsia="Calibri" w:hAnsi="Arial" w:cs="Arial"/>
          <w:sz w:val="24"/>
          <w:u w:val="none"/>
          <w:lang w:eastAsia="en-US"/>
        </w:rPr>
        <w:t>Granemann</w:t>
      </w:r>
      <w:proofErr w:type="spellEnd"/>
      <w:r w:rsidRPr="0044564E">
        <w:rPr>
          <w:rFonts w:ascii="Arial" w:eastAsia="Calibri" w:hAnsi="Arial" w:cs="Arial"/>
          <w:sz w:val="24"/>
          <w:u w:val="none"/>
          <w:lang w:eastAsia="en-US"/>
        </w:rPr>
        <w:t xml:space="preserve"> </w:t>
      </w:r>
      <w:proofErr w:type="spellStart"/>
      <w:r w:rsidR="00AA3443">
        <w:rPr>
          <w:rFonts w:ascii="Arial" w:eastAsia="Calibri" w:hAnsi="Arial" w:cs="Arial"/>
          <w:sz w:val="24"/>
          <w:u w:val="none"/>
          <w:lang w:eastAsia="en-US"/>
        </w:rPr>
        <w:t>Ferré</w:t>
      </w:r>
      <w:proofErr w:type="spellEnd"/>
    </w:p>
    <w:p w14:paraId="09EA511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b w:val="0"/>
          <w:bCs w:val="0"/>
          <w:sz w:val="24"/>
          <w:u w:val="none"/>
          <w:lang w:eastAsia="en-US"/>
        </w:rPr>
      </w:pPr>
      <w:r w:rsidRPr="0044564E">
        <w:rPr>
          <w:rFonts w:ascii="Arial" w:eastAsia="Calibri" w:hAnsi="Arial" w:cs="Arial"/>
          <w:b w:val="0"/>
          <w:bCs w:val="0"/>
          <w:sz w:val="24"/>
          <w:u w:val="none"/>
          <w:lang w:eastAsia="en-US"/>
        </w:rPr>
        <w:t>Presidente da Comissão</w:t>
      </w:r>
    </w:p>
    <w:p w14:paraId="7D363E3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lang w:eastAsia="en-US"/>
        </w:rPr>
      </w:pPr>
      <w:r w:rsidRPr="0044564E">
        <w:rPr>
          <w:rFonts w:ascii="Arial" w:eastAsia="Calibri" w:hAnsi="Arial" w:cs="Arial"/>
          <w:sz w:val="24"/>
          <w:lang w:eastAsia="en-US"/>
        </w:rPr>
        <w:lastRenderedPageBreak/>
        <w:t>ANEXO I – EDITAL Nº 001/2021</w:t>
      </w:r>
    </w:p>
    <w:p w14:paraId="24FCBF4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000000"/>
          <w:sz w:val="24"/>
          <w:lang w:eastAsia="en-US"/>
        </w:rPr>
      </w:pPr>
      <w:r w:rsidRPr="0044564E">
        <w:rPr>
          <w:rFonts w:ascii="Arial" w:eastAsia="Calibri" w:hAnsi="Arial" w:cs="Arial"/>
          <w:color w:val="000000"/>
          <w:sz w:val="24"/>
          <w:lang w:eastAsia="en-US"/>
        </w:rPr>
        <w:t>PROCESSO SELETIVO Nº 001/2021</w:t>
      </w:r>
    </w:p>
    <w:p w14:paraId="0F43132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i/>
          <w:iCs/>
          <w:sz w:val="24"/>
          <w:u w:val="none"/>
          <w:lang w:eastAsia="en-US"/>
        </w:rPr>
      </w:pPr>
      <w:r w:rsidRPr="0044564E">
        <w:rPr>
          <w:rFonts w:ascii="Arial" w:eastAsia="Calibri" w:hAnsi="Arial" w:cs="Arial"/>
          <w:i/>
          <w:iCs/>
          <w:sz w:val="24"/>
          <w:u w:val="none"/>
          <w:lang w:eastAsia="en-US"/>
        </w:rPr>
        <w:t>RELAÇÃO DE CARGOS PARA CONTRATAÇÃO TEMPORÁRIA</w:t>
      </w:r>
    </w:p>
    <w:tbl>
      <w:tblPr>
        <w:tblStyle w:val="Tabelacomgrade1"/>
        <w:tblW w:w="0" w:type="auto"/>
        <w:tblLook w:val="04A0" w:firstRow="1" w:lastRow="0" w:firstColumn="1" w:lastColumn="0" w:noHBand="0" w:noVBand="1"/>
      </w:tblPr>
      <w:tblGrid>
        <w:gridCol w:w="1596"/>
        <w:gridCol w:w="1163"/>
        <w:gridCol w:w="1962"/>
        <w:gridCol w:w="1204"/>
        <w:gridCol w:w="1284"/>
        <w:gridCol w:w="1710"/>
      </w:tblGrid>
      <w:tr w:rsidR="0044564E" w:rsidRPr="0044564E" w14:paraId="2003DEDE" w14:textId="77777777" w:rsidTr="0025228F">
        <w:trPr>
          <w:trHeight w:val="882"/>
        </w:trPr>
        <w:tc>
          <w:tcPr>
            <w:tcW w:w="0" w:type="auto"/>
            <w:vAlign w:val="center"/>
          </w:tcPr>
          <w:p w14:paraId="1B41E15C" w14:textId="77777777" w:rsidR="0044564E" w:rsidRPr="0044564E" w:rsidRDefault="0044564E" w:rsidP="0044564E">
            <w:pPr>
              <w:jc w:val="center"/>
              <w:rPr>
                <w:rFonts w:ascii="Arial" w:eastAsia="Calibri" w:hAnsi="Arial" w:cs="Arial"/>
                <w:sz w:val="24"/>
                <w:u w:val="none"/>
                <w:lang w:eastAsia="en-US"/>
              </w:rPr>
            </w:pPr>
            <w:r w:rsidRPr="0044564E">
              <w:rPr>
                <w:rFonts w:ascii="Arial" w:eastAsia="Calibri" w:hAnsi="Arial" w:cs="Arial"/>
                <w:sz w:val="24"/>
                <w:u w:val="none"/>
                <w:lang w:eastAsia="en-US"/>
              </w:rPr>
              <w:t>Cargo</w:t>
            </w:r>
          </w:p>
        </w:tc>
        <w:tc>
          <w:tcPr>
            <w:tcW w:w="0" w:type="auto"/>
            <w:vAlign w:val="center"/>
          </w:tcPr>
          <w:p w14:paraId="496F5060" w14:textId="77777777" w:rsidR="0044564E" w:rsidRPr="0044564E" w:rsidRDefault="0044564E" w:rsidP="0044564E">
            <w:pPr>
              <w:jc w:val="center"/>
              <w:rPr>
                <w:rFonts w:ascii="Arial" w:eastAsia="Calibri" w:hAnsi="Arial" w:cs="Arial"/>
                <w:sz w:val="24"/>
                <w:u w:val="none"/>
                <w:lang w:eastAsia="en-US"/>
              </w:rPr>
            </w:pPr>
            <w:r w:rsidRPr="0044564E">
              <w:rPr>
                <w:rFonts w:ascii="Arial" w:eastAsia="Calibri" w:hAnsi="Arial" w:cs="Arial"/>
                <w:sz w:val="24"/>
                <w:u w:val="none"/>
                <w:lang w:eastAsia="en-US"/>
              </w:rPr>
              <w:t>Símbolo</w:t>
            </w:r>
          </w:p>
        </w:tc>
        <w:tc>
          <w:tcPr>
            <w:tcW w:w="0" w:type="auto"/>
            <w:vAlign w:val="center"/>
          </w:tcPr>
          <w:p w14:paraId="4E6B576E" w14:textId="77777777" w:rsidR="0044564E" w:rsidRPr="0044564E" w:rsidRDefault="0044564E" w:rsidP="0044564E">
            <w:pPr>
              <w:jc w:val="center"/>
              <w:rPr>
                <w:rFonts w:ascii="Arial" w:eastAsia="Calibri" w:hAnsi="Arial" w:cs="Arial"/>
                <w:sz w:val="24"/>
                <w:u w:val="none"/>
                <w:lang w:eastAsia="en-US"/>
              </w:rPr>
            </w:pPr>
            <w:r w:rsidRPr="0044564E">
              <w:rPr>
                <w:rFonts w:ascii="Arial" w:eastAsia="Calibri" w:hAnsi="Arial" w:cs="Arial"/>
                <w:sz w:val="24"/>
                <w:u w:val="none"/>
                <w:lang w:eastAsia="en-US"/>
              </w:rPr>
              <w:t>Área de Abrangência</w:t>
            </w:r>
          </w:p>
        </w:tc>
        <w:tc>
          <w:tcPr>
            <w:tcW w:w="0" w:type="auto"/>
            <w:vAlign w:val="center"/>
          </w:tcPr>
          <w:p w14:paraId="0705E7AA" w14:textId="77777777" w:rsidR="0044564E" w:rsidRPr="0044564E" w:rsidRDefault="0044564E" w:rsidP="0044564E">
            <w:pPr>
              <w:jc w:val="center"/>
              <w:rPr>
                <w:rFonts w:ascii="Arial" w:eastAsia="Calibri" w:hAnsi="Arial" w:cs="Arial"/>
                <w:sz w:val="24"/>
                <w:u w:val="none"/>
                <w:lang w:eastAsia="en-US"/>
              </w:rPr>
            </w:pPr>
            <w:r w:rsidRPr="0044564E">
              <w:rPr>
                <w:rFonts w:ascii="Arial" w:eastAsia="Calibri" w:hAnsi="Arial" w:cs="Arial"/>
                <w:sz w:val="24"/>
                <w:u w:val="none"/>
                <w:lang w:eastAsia="en-US"/>
              </w:rPr>
              <w:t>Número de Vagas</w:t>
            </w:r>
          </w:p>
        </w:tc>
        <w:tc>
          <w:tcPr>
            <w:tcW w:w="0" w:type="auto"/>
            <w:vAlign w:val="center"/>
          </w:tcPr>
          <w:p w14:paraId="089509ED" w14:textId="77777777" w:rsidR="0044564E" w:rsidRPr="0044564E" w:rsidRDefault="0044564E" w:rsidP="0044564E">
            <w:pPr>
              <w:jc w:val="center"/>
              <w:rPr>
                <w:rFonts w:ascii="Arial" w:eastAsia="Calibri" w:hAnsi="Arial" w:cs="Arial"/>
                <w:sz w:val="24"/>
                <w:u w:val="none"/>
                <w:lang w:eastAsia="en-US"/>
              </w:rPr>
            </w:pPr>
            <w:r w:rsidRPr="0044564E">
              <w:rPr>
                <w:rFonts w:ascii="Arial" w:eastAsia="Calibri" w:hAnsi="Arial" w:cs="Arial"/>
                <w:sz w:val="24"/>
                <w:u w:val="none"/>
                <w:lang w:eastAsia="en-US"/>
              </w:rPr>
              <w:t>Carga Horaria</w:t>
            </w:r>
          </w:p>
        </w:tc>
        <w:tc>
          <w:tcPr>
            <w:tcW w:w="0" w:type="auto"/>
            <w:vAlign w:val="center"/>
          </w:tcPr>
          <w:p w14:paraId="58AA802B" w14:textId="77777777" w:rsidR="0044564E" w:rsidRPr="0044564E" w:rsidRDefault="0044564E" w:rsidP="0044564E">
            <w:pPr>
              <w:jc w:val="center"/>
              <w:rPr>
                <w:rFonts w:ascii="Arial" w:eastAsia="Calibri" w:hAnsi="Arial" w:cs="Arial"/>
                <w:sz w:val="24"/>
                <w:u w:val="none"/>
                <w:lang w:eastAsia="en-US"/>
              </w:rPr>
            </w:pPr>
            <w:r w:rsidRPr="0044564E">
              <w:rPr>
                <w:rFonts w:ascii="Arial" w:eastAsia="Calibri" w:hAnsi="Arial" w:cs="Arial"/>
                <w:sz w:val="24"/>
                <w:u w:val="none"/>
                <w:lang w:eastAsia="en-US"/>
              </w:rPr>
              <w:t>Vencimentos</w:t>
            </w:r>
          </w:p>
        </w:tc>
      </w:tr>
      <w:tr w:rsidR="0044564E" w:rsidRPr="0044564E" w14:paraId="58D1DB10" w14:textId="77777777" w:rsidTr="0025228F">
        <w:trPr>
          <w:trHeight w:val="7807"/>
        </w:trPr>
        <w:tc>
          <w:tcPr>
            <w:tcW w:w="0" w:type="auto"/>
          </w:tcPr>
          <w:p w14:paraId="4F89BE0B"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 xml:space="preserve">Agente comunitário de Saúde </w:t>
            </w:r>
          </w:p>
          <w:p w14:paraId="724C8C34" w14:textId="77777777" w:rsidR="0044564E" w:rsidRPr="0044564E" w:rsidRDefault="0044564E" w:rsidP="0044564E">
            <w:pPr>
              <w:spacing w:line="360" w:lineRule="auto"/>
              <w:jc w:val="both"/>
              <w:rPr>
                <w:rFonts w:ascii="Arial" w:eastAsia="Calibri" w:hAnsi="Arial" w:cs="Arial"/>
                <w:b w:val="0"/>
                <w:sz w:val="24"/>
                <w:u w:val="none"/>
                <w:lang w:eastAsia="en-US"/>
              </w:rPr>
            </w:pPr>
          </w:p>
          <w:p w14:paraId="7DAB896B" w14:textId="77777777" w:rsidR="0044564E" w:rsidRPr="0044564E" w:rsidRDefault="0044564E" w:rsidP="0044564E">
            <w:pPr>
              <w:spacing w:line="360" w:lineRule="auto"/>
              <w:jc w:val="both"/>
              <w:rPr>
                <w:rFonts w:ascii="Arial" w:eastAsia="Calibri" w:hAnsi="Arial" w:cs="Arial"/>
                <w:b w:val="0"/>
                <w:sz w:val="24"/>
                <w:u w:val="none"/>
                <w:lang w:eastAsia="en-US"/>
              </w:rPr>
            </w:pPr>
          </w:p>
          <w:p w14:paraId="38C3C8AE" w14:textId="77777777" w:rsidR="0044564E" w:rsidRPr="0044564E" w:rsidRDefault="0044564E" w:rsidP="0044564E">
            <w:pPr>
              <w:spacing w:line="360" w:lineRule="auto"/>
              <w:jc w:val="both"/>
              <w:rPr>
                <w:rFonts w:ascii="Arial" w:eastAsia="Calibri" w:hAnsi="Arial" w:cs="Arial"/>
                <w:b w:val="0"/>
                <w:sz w:val="24"/>
                <w:u w:val="none"/>
                <w:lang w:eastAsia="en-US"/>
              </w:rPr>
            </w:pPr>
          </w:p>
          <w:p w14:paraId="49F689F6" w14:textId="77777777" w:rsidR="0044564E" w:rsidRPr="0044564E" w:rsidRDefault="0044564E" w:rsidP="0044564E">
            <w:pPr>
              <w:spacing w:line="360" w:lineRule="auto"/>
              <w:jc w:val="both"/>
              <w:rPr>
                <w:rFonts w:ascii="Arial" w:eastAsia="Calibri" w:hAnsi="Arial" w:cs="Arial"/>
                <w:b w:val="0"/>
                <w:sz w:val="24"/>
                <w:u w:val="none"/>
                <w:lang w:eastAsia="en-US"/>
              </w:rPr>
            </w:pPr>
          </w:p>
          <w:p w14:paraId="1217788A" w14:textId="77777777" w:rsidR="0044564E" w:rsidRPr="0044564E" w:rsidRDefault="0044564E" w:rsidP="0044564E">
            <w:pPr>
              <w:spacing w:line="360" w:lineRule="auto"/>
              <w:jc w:val="both"/>
              <w:rPr>
                <w:rFonts w:ascii="Arial" w:eastAsia="Calibri" w:hAnsi="Arial" w:cs="Arial"/>
                <w:b w:val="0"/>
                <w:sz w:val="24"/>
                <w:u w:val="none"/>
                <w:lang w:eastAsia="en-US"/>
              </w:rPr>
            </w:pPr>
          </w:p>
          <w:p w14:paraId="2977F544" w14:textId="77777777" w:rsidR="0044564E" w:rsidRPr="0044564E" w:rsidRDefault="0044564E" w:rsidP="0044564E">
            <w:pPr>
              <w:spacing w:line="360" w:lineRule="auto"/>
              <w:jc w:val="both"/>
              <w:rPr>
                <w:rFonts w:ascii="Arial" w:eastAsia="Calibri" w:hAnsi="Arial" w:cs="Arial"/>
                <w:b w:val="0"/>
                <w:sz w:val="24"/>
                <w:u w:val="none"/>
                <w:lang w:eastAsia="en-US"/>
              </w:rPr>
            </w:pPr>
          </w:p>
          <w:p w14:paraId="7A08EED7" w14:textId="77777777" w:rsidR="0044564E" w:rsidRPr="0044564E" w:rsidRDefault="0044564E" w:rsidP="0044564E">
            <w:pPr>
              <w:spacing w:line="360" w:lineRule="auto"/>
              <w:jc w:val="both"/>
              <w:rPr>
                <w:rFonts w:ascii="Arial" w:eastAsia="Calibri" w:hAnsi="Arial" w:cs="Arial"/>
                <w:b w:val="0"/>
                <w:sz w:val="24"/>
                <w:u w:val="none"/>
                <w:lang w:eastAsia="en-US"/>
              </w:rPr>
            </w:pPr>
          </w:p>
          <w:p w14:paraId="43BFB6B3" w14:textId="77777777" w:rsidR="0044564E" w:rsidRPr="0044564E" w:rsidRDefault="0044564E" w:rsidP="0044564E">
            <w:pPr>
              <w:spacing w:line="360" w:lineRule="auto"/>
              <w:jc w:val="both"/>
              <w:rPr>
                <w:rFonts w:ascii="Arial" w:eastAsia="Calibri" w:hAnsi="Arial" w:cs="Arial"/>
                <w:b w:val="0"/>
                <w:sz w:val="24"/>
                <w:u w:val="none"/>
                <w:lang w:eastAsia="en-US"/>
              </w:rPr>
            </w:pPr>
          </w:p>
          <w:p w14:paraId="2CD0CFF7" w14:textId="77777777" w:rsidR="0044564E" w:rsidRPr="0044564E" w:rsidRDefault="0044564E" w:rsidP="0044564E">
            <w:pPr>
              <w:spacing w:line="360" w:lineRule="auto"/>
              <w:jc w:val="both"/>
              <w:rPr>
                <w:rFonts w:ascii="Arial" w:eastAsia="Calibri" w:hAnsi="Arial" w:cs="Arial"/>
                <w:b w:val="0"/>
                <w:sz w:val="24"/>
                <w:u w:val="none"/>
                <w:lang w:eastAsia="en-US"/>
              </w:rPr>
            </w:pPr>
          </w:p>
          <w:p w14:paraId="61C6EF86" w14:textId="77777777" w:rsidR="0044564E" w:rsidRPr="0044564E" w:rsidRDefault="0044564E" w:rsidP="0044564E">
            <w:pPr>
              <w:spacing w:line="360" w:lineRule="auto"/>
              <w:jc w:val="both"/>
              <w:rPr>
                <w:rFonts w:ascii="Arial" w:eastAsia="Calibri" w:hAnsi="Arial" w:cs="Arial"/>
                <w:b w:val="0"/>
                <w:sz w:val="24"/>
                <w:u w:val="none"/>
                <w:lang w:eastAsia="en-US"/>
              </w:rPr>
            </w:pPr>
          </w:p>
          <w:p w14:paraId="27DFDBBF" w14:textId="77777777" w:rsidR="0044564E" w:rsidRPr="0044564E" w:rsidRDefault="0044564E" w:rsidP="0044564E">
            <w:pPr>
              <w:spacing w:line="360" w:lineRule="auto"/>
              <w:jc w:val="both"/>
              <w:rPr>
                <w:rFonts w:ascii="Arial" w:eastAsia="Calibri" w:hAnsi="Arial" w:cs="Arial"/>
                <w:b w:val="0"/>
                <w:sz w:val="24"/>
                <w:u w:val="none"/>
                <w:lang w:eastAsia="en-US"/>
              </w:rPr>
            </w:pPr>
          </w:p>
          <w:p w14:paraId="51FDEFB9" w14:textId="77777777" w:rsidR="0044564E" w:rsidRPr="0044564E" w:rsidRDefault="0044564E" w:rsidP="0044564E">
            <w:pPr>
              <w:spacing w:line="360" w:lineRule="auto"/>
              <w:jc w:val="both"/>
              <w:rPr>
                <w:rFonts w:ascii="Arial" w:eastAsia="Calibri" w:hAnsi="Arial" w:cs="Arial"/>
                <w:b w:val="0"/>
                <w:sz w:val="24"/>
                <w:u w:val="none"/>
                <w:lang w:eastAsia="en-US"/>
              </w:rPr>
            </w:pPr>
          </w:p>
          <w:p w14:paraId="15E27509" w14:textId="77777777" w:rsidR="0044564E" w:rsidRPr="0044564E" w:rsidRDefault="0044564E" w:rsidP="0044564E">
            <w:pPr>
              <w:spacing w:line="360" w:lineRule="auto"/>
              <w:jc w:val="both"/>
              <w:rPr>
                <w:rFonts w:ascii="Arial" w:eastAsia="Calibri" w:hAnsi="Arial" w:cs="Arial"/>
                <w:b w:val="0"/>
                <w:sz w:val="24"/>
                <w:u w:val="none"/>
                <w:lang w:eastAsia="en-US"/>
              </w:rPr>
            </w:pPr>
          </w:p>
        </w:tc>
        <w:tc>
          <w:tcPr>
            <w:tcW w:w="0" w:type="auto"/>
          </w:tcPr>
          <w:p w14:paraId="2BB0922B"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ACS</w:t>
            </w:r>
          </w:p>
          <w:p w14:paraId="2FE4426E" w14:textId="77777777" w:rsidR="0044564E" w:rsidRPr="0044564E" w:rsidRDefault="0044564E" w:rsidP="0044564E">
            <w:pPr>
              <w:spacing w:line="360" w:lineRule="auto"/>
              <w:jc w:val="both"/>
              <w:rPr>
                <w:rFonts w:ascii="Arial" w:eastAsia="Calibri" w:hAnsi="Arial" w:cs="Arial"/>
                <w:b w:val="0"/>
                <w:sz w:val="24"/>
                <w:u w:val="none"/>
                <w:lang w:eastAsia="en-US"/>
              </w:rPr>
            </w:pPr>
          </w:p>
          <w:p w14:paraId="62D54263" w14:textId="77777777" w:rsidR="0044564E" w:rsidRPr="0044564E" w:rsidRDefault="0044564E" w:rsidP="0044564E">
            <w:pPr>
              <w:spacing w:line="360" w:lineRule="auto"/>
              <w:jc w:val="both"/>
              <w:rPr>
                <w:rFonts w:ascii="Arial" w:eastAsia="Calibri" w:hAnsi="Arial" w:cs="Arial"/>
                <w:b w:val="0"/>
                <w:sz w:val="24"/>
                <w:u w:val="none"/>
                <w:lang w:eastAsia="en-US"/>
              </w:rPr>
            </w:pPr>
          </w:p>
          <w:p w14:paraId="2A60B44C" w14:textId="77777777" w:rsidR="0044564E" w:rsidRPr="0044564E" w:rsidRDefault="0044564E" w:rsidP="0044564E">
            <w:pPr>
              <w:spacing w:line="360" w:lineRule="auto"/>
              <w:jc w:val="both"/>
              <w:rPr>
                <w:rFonts w:ascii="Arial" w:eastAsia="Calibri" w:hAnsi="Arial" w:cs="Arial"/>
                <w:b w:val="0"/>
                <w:sz w:val="24"/>
                <w:u w:val="none"/>
                <w:lang w:eastAsia="en-US"/>
              </w:rPr>
            </w:pPr>
          </w:p>
          <w:p w14:paraId="5AF18367" w14:textId="77777777" w:rsidR="0044564E" w:rsidRPr="0044564E" w:rsidRDefault="0044564E" w:rsidP="0044564E">
            <w:pPr>
              <w:spacing w:line="360" w:lineRule="auto"/>
              <w:jc w:val="both"/>
              <w:rPr>
                <w:rFonts w:ascii="Arial" w:eastAsia="Calibri" w:hAnsi="Arial" w:cs="Arial"/>
                <w:b w:val="0"/>
                <w:sz w:val="24"/>
                <w:u w:val="none"/>
                <w:lang w:eastAsia="en-US"/>
              </w:rPr>
            </w:pPr>
          </w:p>
          <w:p w14:paraId="7E4ADE4E" w14:textId="77777777" w:rsidR="0044564E" w:rsidRPr="0044564E" w:rsidRDefault="0044564E" w:rsidP="0044564E">
            <w:pPr>
              <w:spacing w:line="360" w:lineRule="auto"/>
              <w:jc w:val="both"/>
              <w:rPr>
                <w:rFonts w:ascii="Arial" w:eastAsia="Calibri" w:hAnsi="Arial" w:cs="Arial"/>
                <w:b w:val="0"/>
                <w:sz w:val="24"/>
                <w:u w:val="none"/>
                <w:lang w:eastAsia="en-US"/>
              </w:rPr>
            </w:pPr>
          </w:p>
          <w:p w14:paraId="193F5903" w14:textId="77777777" w:rsidR="0044564E" w:rsidRPr="0044564E" w:rsidRDefault="0044564E" w:rsidP="0044564E">
            <w:pPr>
              <w:spacing w:line="360" w:lineRule="auto"/>
              <w:jc w:val="both"/>
              <w:rPr>
                <w:rFonts w:ascii="Arial" w:eastAsia="Calibri" w:hAnsi="Arial" w:cs="Arial"/>
                <w:b w:val="0"/>
                <w:sz w:val="24"/>
                <w:u w:val="none"/>
                <w:lang w:eastAsia="en-US"/>
              </w:rPr>
            </w:pPr>
          </w:p>
          <w:p w14:paraId="2E46998A" w14:textId="77777777" w:rsidR="0044564E" w:rsidRPr="0044564E" w:rsidRDefault="0044564E" w:rsidP="0044564E">
            <w:pPr>
              <w:spacing w:line="360" w:lineRule="auto"/>
              <w:jc w:val="both"/>
              <w:rPr>
                <w:rFonts w:ascii="Arial" w:eastAsia="Calibri" w:hAnsi="Arial" w:cs="Arial"/>
                <w:b w:val="0"/>
                <w:sz w:val="24"/>
                <w:u w:val="none"/>
                <w:lang w:eastAsia="en-US"/>
              </w:rPr>
            </w:pPr>
          </w:p>
          <w:p w14:paraId="657D079E" w14:textId="77777777" w:rsidR="0044564E" w:rsidRPr="0044564E" w:rsidRDefault="0044564E" w:rsidP="0044564E">
            <w:pPr>
              <w:spacing w:line="360" w:lineRule="auto"/>
              <w:jc w:val="both"/>
              <w:rPr>
                <w:rFonts w:ascii="Arial" w:eastAsia="Calibri" w:hAnsi="Arial" w:cs="Arial"/>
                <w:b w:val="0"/>
                <w:sz w:val="24"/>
                <w:u w:val="none"/>
                <w:lang w:eastAsia="en-US"/>
              </w:rPr>
            </w:pPr>
          </w:p>
          <w:p w14:paraId="089A12FE" w14:textId="77777777" w:rsidR="0044564E" w:rsidRPr="0044564E" w:rsidRDefault="0044564E" w:rsidP="0044564E">
            <w:pPr>
              <w:spacing w:line="360" w:lineRule="auto"/>
              <w:jc w:val="both"/>
              <w:rPr>
                <w:rFonts w:ascii="Arial" w:eastAsia="Calibri" w:hAnsi="Arial" w:cs="Arial"/>
                <w:b w:val="0"/>
                <w:sz w:val="24"/>
                <w:u w:val="none"/>
                <w:lang w:eastAsia="en-US"/>
              </w:rPr>
            </w:pPr>
          </w:p>
          <w:p w14:paraId="19D73E8B" w14:textId="77777777" w:rsidR="0044564E" w:rsidRPr="0044564E" w:rsidRDefault="0044564E" w:rsidP="0044564E">
            <w:pPr>
              <w:spacing w:line="360" w:lineRule="auto"/>
              <w:jc w:val="both"/>
              <w:rPr>
                <w:rFonts w:ascii="Arial" w:eastAsia="Calibri" w:hAnsi="Arial" w:cs="Arial"/>
                <w:b w:val="0"/>
                <w:sz w:val="24"/>
                <w:u w:val="none"/>
                <w:lang w:eastAsia="en-US"/>
              </w:rPr>
            </w:pPr>
          </w:p>
          <w:p w14:paraId="71870AAC" w14:textId="77777777" w:rsidR="0044564E" w:rsidRPr="0044564E" w:rsidRDefault="0044564E" w:rsidP="0044564E">
            <w:pPr>
              <w:spacing w:line="360" w:lineRule="auto"/>
              <w:jc w:val="both"/>
              <w:rPr>
                <w:rFonts w:ascii="Arial" w:eastAsia="Calibri" w:hAnsi="Arial" w:cs="Arial"/>
                <w:b w:val="0"/>
                <w:sz w:val="24"/>
                <w:u w:val="none"/>
                <w:lang w:eastAsia="en-US"/>
              </w:rPr>
            </w:pPr>
          </w:p>
          <w:p w14:paraId="64B160D1" w14:textId="77777777" w:rsidR="0044564E" w:rsidRPr="0044564E" w:rsidRDefault="0044564E" w:rsidP="0044564E">
            <w:pPr>
              <w:spacing w:line="360" w:lineRule="auto"/>
              <w:jc w:val="both"/>
              <w:rPr>
                <w:rFonts w:ascii="Arial" w:eastAsia="Calibri" w:hAnsi="Arial" w:cs="Arial"/>
                <w:b w:val="0"/>
                <w:sz w:val="24"/>
                <w:u w:val="none"/>
                <w:lang w:eastAsia="en-US"/>
              </w:rPr>
            </w:pPr>
          </w:p>
          <w:p w14:paraId="03DC2758" w14:textId="77777777" w:rsidR="0044564E" w:rsidRPr="0044564E" w:rsidRDefault="0044564E" w:rsidP="0044564E">
            <w:pPr>
              <w:spacing w:line="360" w:lineRule="auto"/>
              <w:jc w:val="both"/>
              <w:rPr>
                <w:rFonts w:ascii="Arial" w:eastAsia="Calibri" w:hAnsi="Arial" w:cs="Arial"/>
                <w:b w:val="0"/>
                <w:sz w:val="24"/>
                <w:u w:val="none"/>
                <w:lang w:eastAsia="en-US"/>
              </w:rPr>
            </w:pPr>
          </w:p>
        </w:tc>
        <w:tc>
          <w:tcPr>
            <w:tcW w:w="0" w:type="auto"/>
          </w:tcPr>
          <w:p w14:paraId="2FDE0049"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ESF - Vila Nova</w:t>
            </w:r>
          </w:p>
          <w:p w14:paraId="72BDB587" w14:textId="77777777" w:rsidR="0044564E" w:rsidRPr="0044564E" w:rsidRDefault="0044564E" w:rsidP="0044564E">
            <w:pPr>
              <w:spacing w:line="360" w:lineRule="auto"/>
              <w:jc w:val="both"/>
              <w:rPr>
                <w:rFonts w:ascii="Arial" w:eastAsia="Calibri" w:hAnsi="Arial" w:cs="Arial"/>
                <w:b w:val="0"/>
                <w:sz w:val="24"/>
                <w:u w:val="none"/>
                <w:lang w:eastAsia="en-US"/>
              </w:rPr>
            </w:pPr>
          </w:p>
          <w:p w14:paraId="72E9E10B"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ESF- Vila Operaria</w:t>
            </w:r>
          </w:p>
          <w:p w14:paraId="116B5D82"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 xml:space="preserve"> </w:t>
            </w:r>
          </w:p>
          <w:p w14:paraId="5EEEF71A"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ESF – Rural Assentamento Auxiliadora</w:t>
            </w:r>
          </w:p>
          <w:p w14:paraId="108A871A" w14:textId="77777777" w:rsidR="0044564E" w:rsidRPr="0044564E" w:rsidRDefault="0044564E" w:rsidP="0044564E">
            <w:pPr>
              <w:spacing w:line="360" w:lineRule="auto"/>
              <w:jc w:val="both"/>
              <w:rPr>
                <w:rFonts w:ascii="Arial" w:eastAsia="Calibri" w:hAnsi="Arial" w:cs="Arial"/>
                <w:b w:val="0"/>
                <w:sz w:val="24"/>
                <w:u w:val="none"/>
                <w:lang w:eastAsia="en-US"/>
              </w:rPr>
            </w:pPr>
          </w:p>
          <w:p w14:paraId="2D6D9E14"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ESF – Rural Assentamento Colorado</w:t>
            </w:r>
          </w:p>
          <w:p w14:paraId="6156307E" w14:textId="77777777" w:rsidR="0044564E" w:rsidRPr="0044564E" w:rsidRDefault="0044564E" w:rsidP="0044564E">
            <w:pPr>
              <w:spacing w:line="360" w:lineRule="auto"/>
              <w:jc w:val="both"/>
              <w:rPr>
                <w:rFonts w:ascii="Arial" w:eastAsia="Calibri" w:hAnsi="Arial" w:cs="Arial"/>
                <w:b w:val="0"/>
                <w:sz w:val="24"/>
                <w:u w:val="none"/>
                <w:lang w:eastAsia="en-US"/>
              </w:rPr>
            </w:pPr>
          </w:p>
          <w:p w14:paraId="428F39B3"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ESF – Rural Assentamento Rancho Loma</w:t>
            </w:r>
          </w:p>
          <w:p w14:paraId="0BA55F66" w14:textId="77777777" w:rsidR="0044564E" w:rsidRPr="0044564E" w:rsidRDefault="0044564E" w:rsidP="0044564E">
            <w:pPr>
              <w:spacing w:line="360" w:lineRule="auto"/>
              <w:jc w:val="both"/>
              <w:rPr>
                <w:rFonts w:ascii="Arial" w:eastAsia="Calibri" w:hAnsi="Arial" w:cs="Arial"/>
                <w:b w:val="0"/>
                <w:sz w:val="24"/>
                <w:u w:val="none"/>
                <w:lang w:eastAsia="en-US"/>
              </w:rPr>
            </w:pPr>
          </w:p>
          <w:p w14:paraId="62497796"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ESF – Vila Rosa</w:t>
            </w:r>
          </w:p>
        </w:tc>
        <w:tc>
          <w:tcPr>
            <w:tcW w:w="0" w:type="auto"/>
          </w:tcPr>
          <w:p w14:paraId="377DA3CA"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03 + CR</w:t>
            </w:r>
          </w:p>
          <w:p w14:paraId="6A013E3E" w14:textId="77777777" w:rsidR="0044564E" w:rsidRPr="0044564E" w:rsidRDefault="0044564E" w:rsidP="0044564E">
            <w:pPr>
              <w:spacing w:line="360" w:lineRule="auto"/>
              <w:jc w:val="both"/>
              <w:rPr>
                <w:rFonts w:ascii="Arial" w:eastAsia="Calibri" w:hAnsi="Arial" w:cs="Arial"/>
                <w:b w:val="0"/>
                <w:sz w:val="24"/>
                <w:u w:val="none"/>
                <w:lang w:eastAsia="en-US"/>
              </w:rPr>
            </w:pPr>
          </w:p>
          <w:p w14:paraId="4CBDC3C3"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01 + CR</w:t>
            </w:r>
          </w:p>
          <w:p w14:paraId="270BF79E" w14:textId="77777777" w:rsidR="0044564E" w:rsidRPr="0044564E" w:rsidRDefault="0044564E" w:rsidP="0044564E">
            <w:pPr>
              <w:spacing w:line="360" w:lineRule="auto"/>
              <w:jc w:val="both"/>
              <w:rPr>
                <w:rFonts w:ascii="Arial" w:eastAsia="Calibri" w:hAnsi="Arial" w:cs="Arial"/>
                <w:b w:val="0"/>
                <w:sz w:val="24"/>
                <w:u w:val="none"/>
                <w:lang w:eastAsia="en-US"/>
              </w:rPr>
            </w:pPr>
          </w:p>
          <w:p w14:paraId="33DB83CF" w14:textId="77777777" w:rsidR="0044564E" w:rsidRDefault="0044564E" w:rsidP="0044564E">
            <w:pPr>
              <w:spacing w:line="360" w:lineRule="auto"/>
              <w:jc w:val="both"/>
              <w:rPr>
                <w:rFonts w:ascii="Arial" w:eastAsia="Calibri" w:hAnsi="Arial" w:cs="Arial"/>
                <w:b w:val="0"/>
                <w:sz w:val="24"/>
                <w:u w:val="none"/>
                <w:lang w:eastAsia="en-US"/>
              </w:rPr>
            </w:pPr>
          </w:p>
          <w:p w14:paraId="112731D5"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01+CR</w:t>
            </w:r>
          </w:p>
          <w:p w14:paraId="27AF6C28" w14:textId="77777777" w:rsidR="0044564E" w:rsidRPr="0044564E" w:rsidRDefault="0044564E" w:rsidP="0044564E">
            <w:pPr>
              <w:spacing w:line="360" w:lineRule="auto"/>
              <w:jc w:val="both"/>
              <w:rPr>
                <w:rFonts w:ascii="Arial" w:eastAsia="Calibri" w:hAnsi="Arial" w:cs="Arial"/>
                <w:b w:val="0"/>
                <w:sz w:val="24"/>
                <w:u w:val="none"/>
                <w:lang w:eastAsia="en-US"/>
              </w:rPr>
            </w:pPr>
          </w:p>
          <w:p w14:paraId="0FD501B7" w14:textId="77777777" w:rsidR="0044564E" w:rsidRPr="0044564E" w:rsidRDefault="0044564E" w:rsidP="0044564E">
            <w:pPr>
              <w:spacing w:line="360" w:lineRule="auto"/>
              <w:jc w:val="both"/>
              <w:rPr>
                <w:rFonts w:ascii="Arial" w:eastAsia="Calibri" w:hAnsi="Arial" w:cs="Arial"/>
                <w:b w:val="0"/>
                <w:sz w:val="24"/>
                <w:u w:val="none"/>
                <w:lang w:eastAsia="en-US"/>
              </w:rPr>
            </w:pPr>
          </w:p>
          <w:p w14:paraId="79AF9262" w14:textId="77777777" w:rsidR="0044564E" w:rsidRPr="0044564E" w:rsidRDefault="0044564E" w:rsidP="0044564E">
            <w:pPr>
              <w:spacing w:line="360" w:lineRule="auto"/>
              <w:jc w:val="both"/>
              <w:rPr>
                <w:rFonts w:ascii="Arial" w:eastAsia="Calibri" w:hAnsi="Arial" w:cs="Arial"/>
                <w:b w:val="0"/>
                <w:sz w:val="24"/>
                <w:u w:val="none"/>
                <w:lang w:eastAsia="en-US"/>
              </w:rPr>
            </w:pPr>
          </w:p>
          <w:p w14:paraId="5F8FAFB0"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01+CR</w:t>
            </w:r>
          </w:p>
          <w:p w14:paraId="2653D6F8" w14:textId="77777777" w:rsidR="0044564E" w:rsidRPr="0044564E" w:rsidRDefault="0044564E" w:rsidP="0044564E">
            <w:pPr>
              <w:spacing w:line="360" w:lineRule="auto"/>
              <w:jc w:val="both"/>
              <w:rPr>
                <w:rFonts w:ascii="Arial" w:eastAsia="Calibri" w:hAnsi="Arial" w:cs="Arial"/>
                <w:b w:val="0"/>
                <w:sz w:val="24"/>
                <w:u w:val="none"/>
                <w:lang w:eastAsia="en-US"/>
              </w:rPr>
            </w:pPr>
          </w:p>
          <w:p w14:paraId="796AAE60" w14:textId="77777777" w:rsidR="0044564E" w:rsidRPr="0044564E" w:rsidRDefault="0044564E" w:rsidP="0044564E">
            <w:pPr>
              <w:spacing w:line="360" w:lineRule="auto"/>
              <w:jc w:val="both"/>
              <w:rPr>
                <w:rFonts w:ascii="Arial" w:eastAsia="Calibri" w:hAnsi="Arial" w:cs="Arial"/>
                <w:b w:val="0"/>
                <w:sz w:val="24"/>
                <w:u w:val="none"/>
                <w:lang w:eastAsia="en-US"/>
              </w:rPr>
            </w:pPr>
          </w:p>
          <w:p w14:paraId="0CB08141" w14:textId="77777777" w:rsidR="0044564E" w:rsidRPr="0044564E" w:rsidRDefault="0044564E" w:rsidP="0044564E">
            <w:pPr>
              <w:spacing w:line="360" w:lineRule="auto"/>
              <w:jc w:val="both"/>
              <w:rPr>
                <w:rFonts w:ascii="Arial" w:eastAsia="Calibri" w:hAnsi="Arial" w:cs="Arial"/>
                <w:b w:val="0"/>
                <w:sz w:val="24"/>
                <w:u w:val="none"/>
                <w:lang w:eastAsia="en-US"/>
              </w:rPr>
            </w:pPr>
          </w:p>
          <w:p w14:paraId="6A5B4F23"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01+CR</w:t>
            </w:r>
          </w:p>
          <w:p w14:paraId="4BF7D837" w14:textId="77777777" w:rsidR="0044564E" w:rsidRPr="0044564E" w:rsidRDefault="0044564E" w:rsidP="0044564E">
            <w:pPr>
              <w:spacing w:line="360" w:lineRule="auto"/>
              <w:jc w:val="both"/>
              <w:rPr>
                <w:rFonts w:ascii="Arial" w:eastAsia="Calibri" w:hAnsi="Arial" w:cs="Arial"/>
                <w:b w:val="0"/>
                <w:sz w:val="24"/>
                <w:u w:val="none"/>
                <w:lang w:eastAsia="en-US"/>
              </w:rPr>
            </w:pPr>
          </w:p>
          <w:p w14:paraId="7E2EA266" w14:textId="77777777" w:rsidR="0044564E" w:rsidRPr="0044564E" w:rsidRDefault="0044564E" w:rsidP="0044564E">
            <w:pPr>
              <w:spacing w:line="360" w:lineRule="auto"/>
              <w:jc w:val="both"/>
              <w:rPr>
                <w:rFonts w:ascii="Arial" w:eastAsia="Calibri" w:hAnsi="Arial" w:cs="Arial"/>
                <w:b w:val="0"/>
                <w:sz w:val="24"/>
                <w:u w:val="none"/>
                <w:lang w:eastAsia="en-US"/>
              </w:rPr>
            </w:pPr>
          </w:p>
          <w:p w14:paraId="5E191CE3" w14:textId="77777777" w:rsidR="0044564E" w:rsidRPr="0044564E" w:rsidRDefault="0044564E" w:rsidP="0044564E">
            <w:pPr>
              <w:spacing w:line="360" w:lineRule="auto"/>
              <w:jc w:val="both"/>
              <w:rPr>
                <w:rFonts w:ascii="Arial" w:eastAsia="Calibri" w:hAnsi="Arial" w:cs="Arial"/>
                <w:b w:val="0"/>
                <w:sz w:val="24"/>
                <w:u w:val="none"/>
                <w:lang w:eastAsia="en-US"/>
              </w:rPr>
            </w:pPr>
          </w:p>
          <w:p w14:paraId="047617CB"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01+CR</w:t>
            </w:r>
          </w:p>
        </w:tc>
        <w:tc>
          <w:tcPr>
            <w:tcW w:w="0" w:type="auto"/>
          </w:tcPr>
          <w:p w14:paraId="417B8CBB"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40h semanais</w:t>
            </w:r>
          </w:p>
          <w:p w14:paraId="3BD2AE70" w14:textId="77777777" w:rsidR="0044564E" w:rsidRPr="0044564E" w:rsidRDefault="0044564E" w:rsidP="0044564E">
            <w:pPr>
              <w:spacing w:line="360" w:lineRule="auto"/>
              <w:jc w:val="both"/>
              <w:rPr>
                <w:rFonts w:ascii="Arial" w:eastAsia="Calibri" w:hAnsi="Arial" w:cs="Arial"/>
                <w:b w:val="0"/>
                <w:sz w:val="24"/>
                <w:u w:val="none"/>
                <w:lang w:eastAsia="en-US"/>
              </w:rPr>
            </w:pPr>
          </w:p>
          <w:p w14:paraId="1C7AC3A0" w14:textId="77777777" w:rsidR="0044564E" w:rsidRPr="0044564E" w:rsidRDefault="0044564E" w:rsidP="0044564E">
            <w:pPr>
              <w:spacing w:line="360" w:lineRule="auto"/>
              <w:jc w:val="both"/>
              <w:rPr>
                <w:rFonts w:ascii="Arial" w:eastAsia="Calibri" w:hAnsi="Arial" w:cs="Arial"/>
                <w:b w:val="0"/>
                <w:sz w:val="24"/>
                <w:u w:val="none"/>
                <w:lang w:eastAsia="en-US"/>
              </w:rPr>
            </w:pPr>
          </w:p>
          <w:p w14:paraId="2CAF88CC" w14:textId="77777777" w:rsidR="0044564E" w:rsidRPr="0044564E" w:rsidRDefault="0044564E" w:rsidP="0044564E">
            <w:pPr>
              <w:spacing w:line="360" w:lineRule="auto"/>
              <w:jc w:val="both"/>
              <w:rPr>
                <w:rFonts w:ascii="Arial" w:eastAsia="Calibri" w:hAnsi="Arial" w:cs="Arial"/>
                <w:b w:val="0"/>
                <w:sz w:val="24"/>
                <w:u w:val="none"/>
                <w:lang w:eastAsia="en-US"/>
              </w:rPr>
            </w:pPr>
          </w:p>
          <w:p w14:paraId="651FD25F" w14:textId="77777777" w:rsidR="0044564E" w:rsidRPr="0044564E" w:rsidRDefault="0044564E" w:rsidP="0044564E">
            <w:pPr>
              <w:spacing w:line="360" w:lineRule="auto"/>
              <w:jc w:val="both"/>
              <w:rPr>
                <w:rFonts w:ascii="Arial" w:eastAsia="Calibri" w:hAnsi="Arial" w:cs="Arial"/>
                <w:b w:val="0"/>
                <w:sz w:val="24"/>
                <w:u w:val="none"/>
                <w:lang w:eastAsia="en-US"/>
              </w:rPr>
            </w:pPr>
          </w:p>
          <w:p w14:paraId="10D685AB" w14:textId="77777777" w:rsidR="0044564E" w:rsidRPr="0044564E" w:rsidRDefault="0044564E" w:rsidP="0044564E">
            <w:pPr>
              <w:spacing w:line="360" w:lineRule="auto"/>
              <w:jc w:val="both"/>
              <w:rPr>
                <w:rFonts w:ascii="Arial" w:eastAsia="Calibri" w:hAnsi="Arial" w:cs="Arial"/>
                <w:b w:val="0"/>
                <w:sz w:val="24"/>
                <w:u w:val="none"/>
                <w:lang w:eastAsia="en-US"/>
              </w:rPr>
            </w:pPr>
          </w:p>
          <w:p w14:paraId="10D2ADF7" w14:textId="77777777" w:rsidR="0044564E" w:rsidRPr="0044564E" w:rsidRDefault="0044564E" w:rsidP="0044564E">
            <w:pPr>
              <w:spacing w:line="360" w:lineRule="auto"/>
              <w:jc w:val="both"/>
              <w:rPr>
                <w:rFonts w:ascii="Arial" w:eastAsia="Calibri" w:hAnsi="Arial" w:cs="Arial"/>
                <w:b w:val="0"/>
                <w:sz w:val="24"/>
                <w:u w:val="none"/>
                <w:lang w:eastAsia="en-US"/>
              </w:rPr>
            </w:pPr>
          </w:p>
        </w:tc>
        <w:tc>
          <w:tcPr>
            <w:tcW w:w="0" w:type="auto"/>
          </w:tcPr>
          <w:p w14:paraId="7D68A316" w14:textId="77777777" w:rsidR="0044564E" w:rsidRPr="0044564E" w:rsidRDefault="0044564E" w:rsidP="0044564E">
            <w:pP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1.400,00</w:t>
            </w:r>
          </w:p>
          <w:p w14:paraId="32457256" w14:textId="77777777" w:rsidR="0044564E" w:rsidRPr="0044564E" w:rsidRDefault="0044564E" w:rsidP="0044564E">
            <w:pPr>
              <w:spacing w:line="360" w:lineRule="auto"/>
              <w:jc w:val="both"/>
              <w:rPr>
                <w:rFonts w:ascii="Arial" w:eastAsia="Calibri" w:hAnsi="Arial" w:cs="Arial"/>
                <w:b w:val="0"/>
                <w:sz w:val="24"/>
                <w:u w:val="none"/>
                <w:lang w:eastAsia="en-US"/>
              </w:rPr>
            </w:pPr>
          </w:p>
          <w:p w14:paraId="2D402416" w14:textId="77777777" w:rsidR="0044564E" w:rsidRPr="0044564E" w:rsidRDefault="0044564E" w:rsidP="0044564E">
            <w:pPr>
              <w:spacing w:line="360" w:lineRule="auto"/>
              <w:jc w:val="both"/>
              <w:rPr>
                <w:rFonts w:ascii="Arial" w:eastAsia="Calibri" w:hAnsi="Arial" w:cs="Arial"/>
                <w:b w:val="0"/>
                <w:sz w:val="24"/>
                <w:u w:val="none"/>
                <w:lang w:eastAsia="en-US"/>
              </w:rPr>
            </w:pPr>
          </w:p>
          <w:p w14:paraId="10B5277A" w14:textId="77777777" w:rsidR="0044564E" w:rsidRPr="0044564E" w:rsidRDefault="0044564E" w:rsidP="0044564E">
            <w:pPr>
              <w:spacing w:line="360" w:lineRule="auto"/>
              <w:jc w:val="both"/>
              <w:rPr>
                <w:rFonts w:ascii="Arial" w:eastAsia="Calibri" w:hAnsi="Arial" w:cs="Arial"/>
                <w:b w:val="0"/>
                <w:sz w:val="24"/>
                <w:u w:val="none"/>
                <w:lang w:eastAsia="en-US"/>
              </w:rPr>
            </w:pPr>
          </w:p>
          <w:p w14:paraId="10B831BD" w14:textId="77777777" w:rsidR="0044564E" w:rsidRPr="0044564E" w:rsidRDefault="0044564E" w:rsidP="0044564E">
            <w:pPr>
              <w:spacing w:line="360" w:lineRule="auto"/>
              <w:jc w:val="both"/>
              <w:rPr>
                <w:rFonts w:ascii="Arial" w:eastAsia="Calibri" w:hAnsi="Arial" w:cs="Arial"/>
                <w:b w:val="0"/>
                <w:sz w:val="24"/>
                <w:u w:val="none"/>
                <w:lang w:eastAsia="en-US"/>
              </w:rPr>
            </w:pPr>
          </w:p>
          <w:p w14:paraId="0558DEE7" w14:textId="77777777" w:rsidR="0044564E" w:rsidRPr="0044564E" w:rsidRDefault="0044564E" w:rsidP="0044564E">
            <w:pPr>
              <w:spacing w:line="360" w:lineRule="auto"/>
              <w:jc w:val="both"/>
              <w:rPr>
                <w:rFonts w:ascii="Arial" w:eastAsia="Calibri" w:hAnsi="Arial" w:cs="Arial"/>
                <w:b w:val="0"/>
                <w:sz w:val="24"/>
                <w:u w:val="none"/>
                <w:lang w:eastAsia="en-US"/>
              </w:rPr>
            </w:pPr>
          </w:p>
          <w:p w14:paraId="3D6C0315" w14:textId="77777777" w:rsidR="0044564E" w:rsidRPr="0044564E" w:rsidRDefault="0044564E" w:rsidP="0044564E">
            <w:pPr>
              <w:spacing w:line="360" w:lineRule="auto"/>
              <w:jc w:val="both"/>
              <w:rPr>
                <w:rFonts w:ascii="Arial" w:eastAsia="Calibri" w:hAnsi="Arial" w:cs="Arial"/>
                <w:b w:val="0"/>
                <w:sz w:val="24"/>
                <w:u w:val="none"/>
                <w:lang w:eastAsia="en-US"/>
              </w:rPr>
            </w:pPr>
          </w:p>
          <w:p w14:paraId="73BF1B30" w14:textId="77777777" w:rsidR="0044564E" w:rsidRPr="0044564E" w:rsidRDefault="0044564E" w:rsidP="0044564E">
            <w:pPr>
              <w:spacing w:line="360" w:lineRule="auto"/>
              <w:jc w:val="both"/>
              <w:rPr>
                <w:rFonts w:ascii="Arial" w:eastAsia="Calibri" w:hAnsi="Arial" w:cs="Arial"/>
                <w:b w:val="0"/>
                <w:sz w:val="24"/>
                <w:u w:val="none"/>
                <w:lang w:eastAsia="en-US"/>
              </w:rPr>
            </w:pPr>
          </w:p>
          <w:p w14:paraId="0582E31F" w14:textId="77777777" w:rsidR="0044564E" w:rsidRPr="0044564E" w:rsidRDefault="0044564E" w:rsidP="0044564E">
            <w:pPr>
              <w:spacing w:line="360" w:lineRule="auto"/>
              <w:jc w:val="both"/>
              <w:rPr>
                <w:rFonts w:ascii="Arial" w:eastAsia="Calibri" w:hAnsi="Arial" w:cs="Arial"/>
                <w:b w:val="0"/>
                <w:sz w:val="24"/>
                <w:u w:val="none"/>
                <w:lang w:eastAsia="en-US"/>
              </w:rPr>
            </w:pPr>
          </w:p>
          <w:p w14:paraId="094FD848" w14:textId="77777777" w:rsidR="0044564E" w:rsidRPr="0044564E" w:rsidRDefault="0044564E" w:rsidP="0044564E">
            <w:pPr>
              <w:spacing w:line="360" w:lineRule="auto"/>
              <w:jc w:val="both"/>
              <w:rPr>
                <w:rFonts w:ascii="Arial" w:eastAsia="Calibri" w:hAnsi="Arial" w:cs="Arial"/>
                <w:b w:val="0"/>
                <w:sz w:val="24"/>
                <w:u w:val="none"/>
                <w:lang w:eastAsia="en-US"/>
              </w:rPr>
            </w:pPr>
          </w:p>
          <w:p w14:paraId="57290896" w14:textId="77777777" w:rsidR="0044564E" w:rsidRPr="0044564E" w:rsidRDefault="0044564E" w:rsidP="0044564E">
            <w:pPr>
              <w:spacing w:line="360" w:lineRule="auto"/>
              <w:jc w:val="both"/>
              <w:rPr>
                <w:rFonts w:ascii="Arial" w:eastAsia="Calibri" w:hAnsi="Arial" w:cs="Arial"/>
                <w:b w:val="0"/>
                <w:sz w:val="24"/>
                <w:u w:val="none"/>
                <w:lang w:eastAsia="en-US"/>
              </w:rPr>
            </w:pPr>
          </w:p>
          <w:p w14:paraId="5C3B58CD" w14:textId="77777777" w:rsidR="0044564E" w:rsidRPr="0044564E" w:rsidRDefault="0044564E" w:rsidP="0044564E">
            <w:pPr>
              <w:spacing w:line="360" w:lineRule="auto"/>
              <w:jc w:val="both"/>
              <w:rPr>
                <w:rFonts w:ascii="Arial" w:eastAsia="Calibri" w:hAnsi="Arial" w:cs="Arial"/>
                <w:b w:val="0"/>
                <w:sz w:val="24"/>
                <w:u w:val="none"/>
                <w:lang w:eastAsia="en-US"/>
              </w:rPr>
            </w:pPr>
          </w:p>
          <w:p w14:paraId="6BCAA968" w14:textId="77777777" w:rsidR="0044564E" w:rsidRPr="0044564E" w:rsidRDefault="0044564E" w:rsidP="0044564E">
            <w:pPr>
              <w:spacing w:line="360" w:lineRule="auto"/>
              <w:jc w:val="both"/>
              <w:rPr>
                <w:rFonts w:ascii="Arial" w:eastAsia="Calibri" w:hAnsi="Arial" w:cs="Arial"/>
                <w:b w:val="0"/>
                <w:sz w:val="24"/>
                <w:u w:val="none"/>
                <w:lang w:eastAsia="en-US"/>
              </w:rPr>
            </w:pPr>
          </w:p>
        </w:tc>
      </w:tr>
      <w:tr w:rsidR="0044564E" w:rsidRPr="0044564E" w14:paraId="5C9C86FD" w14:textId="77777777" w:rsidTr="0025228F">
        <w:trPr>
          <w:trHeight w:val="831"/>
        </w:trPr>
        <w:tc>
          <w:tcPr>
            <w:tcW w:w="0" w:type="auto"/>
            <w:vAlign w:val="center"/>
          </w:tcPr>
          <w:p w14:paraId="05CDDE64" w14:textId="77777777" w:rsidR="0044564E" w:rsidRPr="0044564E" w:rsidRDefault="0044564E" w:rsidP="0044564E">
            <w:pPr>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Cargo</w:t>
            </w:r>
          </w:p>
        </w:tc>
        <w:tc>
          <w:tcPr>
            <w:tcW w:w="0" w:type="auto"/>
            <w:vAlign w:val="center"/>
          </w:tcPr>
          <w:p w14:paraId="45D9532E" w14:textId="77777777" w:rsidR="0044564E" w:rsidRPr="0044564E" w:rsidRDefault="0044564E" w:rsidP="0044564E">
            <w:pPr>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Símbolo</w:t>
            </w:r>
          </w:p>
        </w:tc>
        <w:tc>
          <w:tcPr>
            <w:tcW w:w="0" w:type="auto"/>
            <w:vAlign w:val="center"/>
          </w:tcPr>
          <w:p w14:paraId="3D58F609" w14:textId="77777777" w:rsidR="0044564E" w:rsidRPr="0044564E" w:rsidRDefault="0044564E" w:rsidP="0044564E">
            <w:pPr>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Área de Abrangência</w:t>
            </w:r>
          </w:p>
        </w:tc>
        <w:tc>
          <w:tcPr>
            <w:tcW w:w="0" w:type="auto"/>
            <w:vAlign w:val="center"/>
          </w:tcPr>
          <w:p w14:paraId="18E38772" w14:textId="77777777" w:rsidR="0044564E" w:rsidRPr="0044564E" w:rsidRDefault="0044564E" w:rsidP="0044564E">
            <w:pPr>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Número de Vagas</w:t>
            </w:r>
          </w:p>
        </w:tc>
        <w:tc>
          <w:tcPr>
            <w:tcW w:w="0" w:type="auto"/>
            <w:vAlign w:val="center"/>
          </w:tcPr>
          <w:p w14:paraId="6BCFE186" w14:textId="77777777" w:rsidR="0044564E" w:rsidRPr="0044564E" w:rsidRDefault="0044564E" w:rsidP="0044564E">
            <w:pPr>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Carga Horaria</w:t>
            </w:r>
          </w:p>
        </w:tc>
        <w:tc>
          <w:tcPr>
            <w:tcW w:w="0" w:type="auto"/>
            <w:vAlign w:val="center"/>
          </w:tcPr>
          <w:p w14:paraId="210BCBF7" w14:textId="77777777" w:rsidR="0044564E" w:rsidRPr="0044564E" w:rsidRDefault="0044564E" w:rsidP="0044564E">
            <w:pPr>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Vencimentos</w:t>
            </w:r>
          </w:p>
        </w:tc>
      </w:tr>
      <w:tr w:rsidR="0044564E" w:rsidRPr="0044564E" w14:paraId="609094E0" w14:textId="77777777" w:rsidTr="0044564E">
        <w:tc>
          <w:tcPr>
            <w:tcW w:w="0" w:type="auto"/>
            <w:vAlign w:val="center"/>
          </w:tcPr>
          <w:p w14:paraId="7BF383F4"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Agente Controle de Vetores</w:t>
            </w:r>
          </w:p>
        </w:tc>
        <w:tc>
          <w:tcPr>
            <w:tcW w:w="0" w:type="auto"/>
            <w:vAlign w:val="center"/>
          </w:tcPr>
          <w:p w14:paraId="481A24FF"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ACE</w:t>
            </w:r>
          </w:p>
        </w:tc>
        <w:tc>
          <w:tcPr>
            <w:tcW w:w="0" w:type="auto"/>
            <w:vAlign w:val="center"/>
          </w:tcPr>
          <w:p w14:paraId="2E0A2022"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ESF - Vila Nova</w:t>
            </w:r>
          </w:p>
          <w:p w14:paraId="15CB4502"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ESF- Vila Operaria</w:t>
            </w:r>
          </w:p>
        </w:tc>
        <w:tc>
          <w:tcPr>
            <w:tcW w:w="0" w:type="auto"/>
          </w:tcPr>
          <w:p w14:paraId="32231639"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CR</w:t>
            </w:r>
          </w:p>
          <w:p w14:paraId="4D4A2960"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CR</w:t>
            </w:r>
          </w:p>
        </w:tc>
        <w:tc>
          <w:tcPr>
            <w:tcW w:w="0" w:type="auto"/>
            <w:vAlign w:val="center"/>
          </w:tcPr>
          <w:p w14:paraId="31222F34"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40h semanais</w:t>
            </w:r>
          </w:p>
        </w:tc>
        <w:tc>
          <w:tcPr>
            <w:tcW w:w="0" w:type="auto"/>
            <w:vAlign w:val="center"/>
          </w:tcPr>
          <w:p w14:paraId="0779A3E1" w14:textId="77777777" w:rsidR="0044564E" w:rsidRPr="0044564E" w:rsidRDefault="0044564E" w:rsidP="0044564E">
            <w:pPr>
              <w:spacing w:line="360" w:lineRule="auto"/>
              <w:jc w:val="center"/>
              <w:rPr>
                <w:rFonts w:ascii="Arial" w:eastAsia="Calibri" w:hAnsi="Arial" w:cs="Arial"/>
                <w:b w:val="0"/>
                <w:sz w:val="24"/>
                <w:u w:val="none"/>
                <w:lang w:eastAsia="en-US"/>
              </w:rPr>
            </w:pPr>
            <w:r w:rsidRPr="0044564E">
              <w:rPr>
                <w:rFonts w:ascii="Arial" w:eastAsia="Calibri" w:hAnsi="Arial" w:cs="Arial"/>
                <w:b w:val="0"/>
                <w:sz w:val="24"/>
                <w:u w:val="none"/>
                <w:lang w:eastAsia="en-US"/>
              </w:rPr>
              <w:t>1.400,00</w:t>
            </w:r>
          </w:p>
        </w:tc>
      </w:tr>
    </w:tbl>
    <w:p w14:paraId="25AC40A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p>
    <w:p w14:paraId="5C39E485" w14:textId="0860A59B" w:rsid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p>
    <w:p w14:paraId="7EBDCFF2" w14:textId="77777777" w:rsidR="00AA3443" w:rsidRPr="0044564E" w:rsidRDefault="00AA3443"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p>
    <w:p w14:paraId="34009A9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lang w:eastAsia="en-US"/>
        </w:rPr>
      </w:pPr>
    </w:p>
    <w:p w14:paraId="16371EE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lang w:eastAsia="en-US"/>
        </w:rPr>
      </w:pPr>
      <w:r w:rsidRPr="0044564E">
        <w:rPr>
          <w:rFonts w:ascii="Arial" w:eastAsia="Calibri" w:hAnsi="Arial" w:cs="Arial"/>
          <w:sz w:val="24"/>
          <w:lang w:eastAsia="en-US"/>
        </w:rPr>
        <w:lastRenderedPageBreak/>
        <w:t>ANEXO II - EDITAL Nº 001/2021</w:t>
      </w:r>
    </w:p>
    <w:p w14:paraId="5BAA009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000000"/>
          <w:sz w:val="24"/>
          <w:lang w:eastAsia="en-US"/>
        </w:rPr>
      </w:pPr>
      <w:r w:rsidRPr="0044564E">
        <w:rPr>
          <w:rFonts w:ascii="Arial" w:eastAsia="Calibri" w:hAnsi="Arial" w:cs="Arial"/>
          <w:color w:val="000000"/>
          <w:sz w:val="24"/>
          <w:lang w:eastAsia="en-US"/>
        </w:rPr>
        <w:t>PROCESSO SELETIVO Nº 001/2021</w:t>
      </w:r>
    </w:p>
    <w:p w14:paraId="23E4F42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p>
    <w:p w14:paraId="2176389B" w14:textId="77777777" w:rsidR="0044564E" w:rsidRPr="0044564E" w:rsidRDefault="0044564E" w:rsidP="0044564E">
      <w:pPr>
        <w:pBdr>
          <w:top w:val="single" w:sz="18" w:space="1" w:color="auto"/>
          <w:left w:val="single" w:sz="18" w:space="12" w:color="auto"/>
          <w:bottom w:val="single" w:sz="18" w:space="1" w:color="auto"/>
          <w:right w:val="single" w:sz="18" w:space="0" w:color="auto"/>
          <w:between w:val="none" w:sz="0" w:space="0" w:color="auto"/>
        </w:pBdr>
        <w:spacing w:line="360" w:lineRule="auto"/>
        <w:jc w:val="center"/>
        <w:rPr>
          <w:rFonts w:ascii="Arial" w:eastAsia="Calibri" w:hAnsi="Arial" w:cs="Arial"/>
          <w:bCs w:val="0"/>
          <w:sz w:val="32"/>
          <w:szCs w:val="32"/>
          <w:lang w:eastAsia="en-US"/>
        </w:rPr>
      </w:pPr>
      <w:r w:rsidRPr="0044564E">
        <w:rPr>
          <w:rFonts w:ascii="Arial" w:eastAsia="Calibri" w:hAnsi="Arial" w:cs="Arial"/>
          <w:bCs w:val="0"/>
          <w:sz w:val="32"/>
          <w:szCs w:val="32"/>
          <w:lang w:eastAsia="en-US"/>
        </w:rPr>
        <w:t>FICHA DE INSCRIÇÃO</w:t>
      </w:r>
    </w:p>
    <w:p w14:paraId="4F666900" w14:textId="77777777" w:rsidR="0044564E" w:rsidRPr="0044564E" w:rsidRDefault="0044564E" w:rsidP="0044564E">
      <w:pPr>
        <w:pBdr>
          <w:top w:val="single" w:sz="18" w:space="1" w:color="auto"/>
          <w:left w:val="single" w:sz="18" w:space="12" w:color="auto"/>
          <w:bottom w:val="single" w:sz="18" w:space="1" w:color="auto"/>
          <w:right w:val="single" w:sz="18" w:space="0" w:color="auto"/>
          <w:between w:val="none" w:sz="0" w:space="0" w:color="auto"/>
        </w:pBdr>
        <w:spacing w:line="360" w:lineRule="auto"/>
        <w:jc w:val="center"/>
        <w:rPr>
          <w:rFonts w:ascii="Arial" w:eastAsia="Calibri" w:hAnsi="Arial" w:cs="Arial"/>
          <w:bCs w:val="0"/>
          <w:sz w:val="32"/>
          <w:szCs w:val="32"/>
          <w:u w:val="none"/>
          <w:lang w:eastAsia="en-US"/>
        </w:rPr>
      </w:pPr>
      <w:r w:rsidRPr="0044564E">
        <w:rPr>
          <w:rFonts w:ascii="Arial" w:eastAsia="Calibri" w:hAnsi="Arial" w:cs="Arial"/>
          <w:bCs w:val="0"/>
          <w:sz w:val="32"/>
          <w:szCs w:val="32"/>
          <w:u w:val="none"/>
          <w:lang w:eastAsia="en-US"/>
        </w:rPr>
        <w:t xml:space="preserve">PROCESSO SELETIVO PARA AGENTE COMUNITÁRIO DE </w:t>
      </w:r>
      <w:proofErr w:type="gramStart"/>
      <w:r w:rsidRPr="0044564E">
        <w:rPr>
          <w:rFonts w:ascii="Arial" w:eastAsia="Calibri" w:hAnsi="Arial" w:cs="Arial"/>
          <w:bCs w:val="0"/>
          <w:sz w:val="32"/>
          <w:szCs w:val="32"/>
          <w:u w:val="none"/>
          <w:lang w:eastAsia="en-US"/>
        </w:rPr>
        <w:t>SAÚDE  E</w:t>
      </w:r>
      <w:proofErr w:type="gramEnd"/>
      <w:r w:rsidRPr="0044564E">
        <w:rPr>
          <w:rFonts w:ascii="Arial" w:eastAsia="Calibri" w:hAnsi="Arial" w:cs="Arial"/>
          <w:bCs w:val="0"/>
          <w:sz w:val="32"/>
          <w:szCs w:val="32"/>
          <w:u w:val="none"/>
          <w:lang w:eastAsia="en-US"/>
        </w:rPr>
        <w:t xml:space="preserve"> AGENTE DE CONTROLE DE ENDEMIAS</w:t>
      </w:r>
    </w:p>
    <w:p w14:paraId="26D704E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2"/>
          <w:szCs w:val="22"/>
          <w:u w:val="none"/>
          <w:lang w:eastAsia="en-US"/>
        </w:rPr>
      </w:pPr>
    </w:p>
    <w:tbl>
      <w:tblPr>
        <w:tblStyle w:val="Tabelacomgrade1"/>
        <w:tblW w:w="9245" w:type="dxa"/>
        <w:tblInd w:w="-299"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ayout w:type="fixed"/>
        <w:tblCellMar>
          <w:left w:w="0" w:type="dxa"/>
          <w:right w:w="0" w:type="dxa"/>
        </w:tblCellMar>
        <w:tblLook w:val="01E0" w:firstRow="1" w:lastRow="1" w:firstColumn="1" w:lastColumn="1" w:noHBand="0" w:noVBand="0"/>
      </w:tblPr>
      <w:tblGrid>
        <w:gridCol w:w="172"/>
        <w:gridCol w:w="1024"/>
        <w:gridCol w:w="8"/>
        <w:gridCol w:w="720"/>
        <w:gridCol w:w="276"/>
        <w:gridCol w:w="484"/>
        <w:gridCol w:w="963"/>
        <w:gridCol w:w="77"/>
        <w:gridCol w:w="180"/>
        <w:gridCol w:w="690"/>
        <w:gridCol w:w="210"/>
        <w:gridCol w:w="615"/>
        <w:gridCol w:w="936"/>
        <w:gridCol w:w="249"/>
        <w:gridCol w:w="287"/>
        <w:gridCol w:w="433"/>
        <w:gridCol w:w="290"/>
        <w:gridCol w:w="1631"/>
      </w:tblGrid>
      <w:tr w:rsidR="0044564E" w:rsidRPr="0044564E" w14:paraId="39D28E39" w14:textId="77777777" w:rsidTr="0025228F">
        <w:tc>
          <w:tcPr>
            <w:tcW w:w="2200" w:type="dxa"/>
            <w:gridSpan w:val="5"/>
          </w:tcPr>
          <w:p w14:paraId="21E4254E"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Nome Completo:</w:t>
            </w:r>
          </w:p>
        </w:tc>
        <w:tc>
          <w:tcPr>
            <w:tcW w:w="7045" w:type="dxa"/>
            <w:gridSpan w:val="13"/>
          </w:tcPr>
          <w:p w14:paraId="4877DFD3" w14:textId="77777777" w:rsidR="0044564E" w:rsidRPr="0044564E" w:rsidRDefault="0044564E" w:rsidP="0044564E">
            <w:pPr>
              <w:spacing w:line="360" w:lineRule="auto"/>
              <w:jc w:val="both"/>
              <w:rPr>
                <w:rFonts w:ascii="Arial" w:eastAsia="Calibri" w:hAnsi="Arial" w:cs="Arial"/>
                <w:sz w:val="22"/>
                <w:szCs w:val="22"/>
                <w:u w:val="none"/>
                <w:lang w:eastAsia="en-US"/>
              </w:rPr>
            </w:pPr>
          </w:p>
        </w:tc>
      </w:tr>
      <w:tr w:rsidR="0044564E" w:rsidRPr="0044564E" w14:paraId="7CAD24F6" w14:textId="77777777" w:rsidTr="0044564E">
        <w:tc>
          <w:tcPr>
            <w:tcW w:w="2200" w:type="dxa"/>
            <w:gridSpan w:val="5"/>
            <w:tcBorders>
              <w:bottom w:val="single" w:sz="12" w:space="0" w:color="auto"/>
            </w:tcBorders>
          </w:tcPr>
          <w:p w14:paraId="5DA7021D"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 xml:space="preserve">Sexo: </w:t>
            </w:r>
            <w:proofErr w:type="gramStart"/>
            <w:r w:rsidRPr="0044564E">
              <w:rPr>
                <w:rFonts w:ascii="Arial" w:eastAsia="Calibri" w:hAnsi="Arial" w:cs="Arial"/>
                <w:sz w:val="22"/>
                <w:szCs w:val="22"/>
                <w:u w:val="none"/>
                <w:lang w:eastAsia="en-US"/>
              </w:rPr>
              <w:t>( )</w:t>
            </w:r>
            <w:proofErr w:type="gramEnd"/>
            <w:r w:rsidRPr="0044564E">
              <w:rPr>
                <w:rFonts w:ascii="Arial" w:eastAsia="Calibri" w:hAnsi="Arial" w:cs="Arial"/>
                <w:sz w:val="22"/>
                <w:szCs w:val="22"/>
                <w:u w:val="none"/>
                <w:lang w:eastAsia="en-US"/>
              </w:rPr>
              <w:t xml:space="preserve"> Masculino </w:t>
            </w:r>
          </w:p>
          <w:p w14:paraId="6B08F178"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 xml:space="preserve">           </w:t>
            </w:r>
            <w:proofErr w:type="gramStart"/>
            <w:r w:rsidRPr="0044564E">
              <w:rPr>
                <w:rFonts w:ascii="Arial" w:eastAsia="Calibri" w:hAnsi="Arial" w:cs="Arial"/>
                <w:sz w:val="22"/>
                <w:szCs w:val="22"/>
                <w:u w:val="none"/>
                <w:lang w:eastAsia="en-US"/>
              </w:rPr>
              <w:t>( )</w:t>
            </w:r>
            <w:proofErr w:type="gramEnd"/>
            <w:r w:rsidRPr="0044564E">
              <w:rPr>
                <w:rFonts w:ascii="Arial" w:eastAsia="Calibri" w:hAnsi="Arial" w:cs="Arial"/>
                <w:sz w:val="22"/>
                <w:szCs w:val="22"/>
                <w:u w:val="none"/>
                <w:lang w:eastAsia="en-US"/>
              </w:rPr>
              <w:t xml:space="preserve"> Feminino</w:t>
            </w:r>
          </w:p>
        </w:tc>
        <w:tc>
          <w:tcPr>
            <w:tcW w:w="7045" w:type="dxa"/>
            <w:gridSpan w:val="13"/>
            <w:tcBorders>
              <w:bottom w:val="single" w:sz="12" w:space="0" w:color="auto"/>
            </w:tcBorders>
          </w:tcPr>
          <w:p w14:paraId="512467C1" w14:textId="77777777" w:rsidR="0044564E" w:rsidRPr="0044564E" w:rsidRDefault="0044564E" w:rsidP="0044564E">
            <w:pPr>
              <w:spacing w:line="360" w:lineRule="auto"/>
              <w:jc w:val="both"/>
              <w:rPr>
                <w:rFonts w:ascii="Arial" w:eastAsia="Calibri" w:hAnsi="Arial" w:cs="Arial"/>
                <w:sz w:val="22"/>
                <w:szCs w:val="22"/>
                <w:u w:val="none"/>
                <w:lang w:eastAsia="en-US"/>
              </w:rPr>
            </w:pPr>
          </w:p>
        </w:tc>
      </w:tr>
      <w:tr w:rsidR="0044564E" w:rsidRPr="0044564E" w14:paraId="3511792C" w14:textId="77777777" w:rsidTr="0044564E">
        <w:trPr>
          <w:trHeight w:val="388"/>
        </w:trPr>
        <w:tc>
          <w:tcPr>
            <w:tcW w:w="9245" w:type="dxa"/>
            <w:gridSpan w:val="18"/>
            <w:tcBorders>
              <w:top w:val="single" w:sz="4" w:space="0" w:color="auto"/>
              <w:left w:val="single" w:sz="12" w:space="0" w:color="auto"/>
              <w:bottom w:val="nil"/>
              <w:right w:val="single" w:sz="12" w:space="0" w:color="auto"/>
            </w:tcBorders>
          </w:tcPr>
          <w:p w14:paraId="5276DD37" w14:textId="419D00BD"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Data de Nascimento:</w:t>
            </w:r>
          </w:p>
        </w:tc>
      </w:tr>
      <w:tr w:rsidR="0044564E" w:rsidRPr="0044564E" w14:paraId="52C7F36B" w14:textId="77777777" w:rsidTr="0044564E">
        <w:trPr>
          <w:trHeight w:val="357"/>
        </w:trPr>
        <w:tc>
          <w:tcPr>
            <w:tcW w:w="4594" w:type="dxa"/>
            <w:gridSpan w:val="10"/>
            <w:tcBorders>
              <w:top w:val="nil"/>
              <w:left w:val="single" w:sz="12" w:space="0" w:color="auto"/>
              <w:bottom w:val="nil"/>
              <w:right w:val="nil"/>
            </w:tcBorders>
          </w:tcPr>
          <w:p w14:paraId="475BCB56" w14:textId="303D343C"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CPF:</w:t>
            </w:r>
          </w:p>
        </w:tc>
        <w:tc>
          <w:tcPr>
            <w:tcW w:w="4651" w:type="dxa"/>
            <w:gridSpan w:val="8"/>
            <w:tcBorders>
              <w:top w:val="nil"/>
              <w:left w:val="nil"/>
              <w:bottom w:val="nil"/>
              <w:right w:val="single" w:sz="12" w:space="0" w:color="auto"/>
            </w:tcBorders>
          </w:tcPr>
          <w:p w14:paraId="04A8977B" w14:textId="51BF3ABD"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R.G.:</w:t>
            </w:r>
          </w:p>
        </w:tc>
      </w:tr>
      <w:tr w:rsidR="0044564E" w:rsidRPr="0044564E" w14:paraId="4D44EF7C" w14:textId="77777777" w:rsidTr="0044564E">
        <w:trPr>
          <w:trHeight w:val="618"/>
        </w:trPr>
        <w:tc>
          <w:tcPr>
            <w:tcW w:w="4594" w:type="dxa"/>
            <w:gridSpan w:val="10"/>
            <w:tcBorders>
              <w:top w:val="nil"/>
              <w:left w:val="single" w:sz="12" w:space="0" w:color="auto"/>
              <w:bottom w:val="single" w:sz="4" w:space="0" w:color="auto"/>
              <w:right w:val="nil"/>
            </w:tcBorders>
          </w:tcPr>
          <w:p w14:paraId="7808BAA0" w14:textId="3280157F"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GRAU DE ESCOLARIDADE:</w:t>
            </w:r>
          </w:p>
        </w:tc>
        <w:tc>
          <w:tcPr>
            <w:tcW w:w="4651" w:type="dxa"/>
            <w:gridSpan w:val="8"/>
            <w:tcBorders>
              <w:top w:val="nil"/>
              <w:left w:val="nil"/>
              <w:bottom w:val="single" w:sz="4" w:space="0" w:color="auto"/>
              <w:right w:val="single" w:sz="12" w:space="0" w:color="auto"/>
            </w:tcBorders>
          </w:tcPr>
          <w:p w14:paraId="68DEFAB5" w14:textId="77777777" w:rsidR="0044564E" w:rsidRPr="0044564E" w:rsidRDefault="0044564E" w:rsidP="0044564E">
            <w:pPr>
              <w:spacing w:line="360" w:lineRule="auto"/>
              <w:jc w:val="both"/>
              <w:rPr>
                <w:rFonts w:ascii="Arial" w:eastAsia="Calibri" w:hAnsi="Arial" w:cs="Arial"/>
                <w:sz w:val="22"/>
                <w:szCs w:val="22"/>
                <w:u w:val="none"/>
                <w:lang w:eastAsia="en-US"/>
              </w:rPr>
            </w:pPr>
          </w:p>
        </w:tc>
      </w:tr>
      <w:tr w:rsidR="0044564E" w:rsidRPr="0044564E" w14:paraId="482001C0" w14:textId="77777777" w:rsidTr="0044564E">
        <w:tc>
          <w:tcPr>
            <w:tcW w:w="3724" w:type="dxa"/>
            <w:gridSpan w:val="8"/>
            <w:tcBorders>
              <w:top w:val="single" w:sz="12" w:space="0" w:color="auto"/>
            </w:tcBorders>
          </w:tcPr>
          <w:p w14:paraId="7A625FED"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Endereço residencial:</w:t>
            </w:r>
          </w:p>
        </w:tc>
        <w:tc>
          <w:tcPr>
            <w:tcW w:w="5521" w:type="dxa"/>
            <w:gridSpan w:val="10"/>
            <w:tcBorders>
              <w:top w:val="single" w:sz="12" w:space="0" w:color="auto"/>
            </w:tcBorders>
          </w:tcPr>
          <w:p w14:paraId="2B070A39" w14:textId="77777777" w:rsidR="0044564E" w:rsidRPr="0044564E" w:rsidRDefault="0044564E" w:rsidP="0044564E">
            <w:pPr>
              <w:tabs>
                <w:tab w:val="left" w:pos="477"/>
              </w:tabs>
              <w:spacing w:line="360" w:lineRule="auto"/>
              <w:jc w:val="both"/>
              <w:rPr>
                <w:rFonts w:ascii="Arial" w:eastAsia="Calibri" w:hAnsi="Arial" w:cs="Arial"/>
                <w:sz w:val="22"/>
                <w:szCs w:val="22"/>
                <w:u w:val="none"/>
                <w:lang w:eastAsia="en-US"/>
              </w:rPr>
            </w:pPr>
          </w:p>
        </w:tc>
      </w:tr>
      <w:tr w:rsidR="0044564E" w:rsidRPr="0044564E" w14:paraId="5653E8C1" w14:textId="77777777" w:rsidTr="0025228F">
        <w:tc>
          <w:tcPr>
            <w:tcW w:w="1196" w:type="dxa"/>
            <w:gridSpan w:val="2"/>
          </w:tcPr>
          <w:p w14:paraId="0EF002D0"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Bairro:</w:t>
            </w:r>
          </w:p>
        </w:tc>
        <w:tc>
          <w:tcPr>
            <w:tcW w:w="1488" w:type="dxa"/>
            <w:gridSpan w:val="4"/>
          </w:tcPr>
          <w:p w14:paraId="28A893CC" w14:textId="77777777" w:rsidR="0044564E" w:rsidRPr="0044564E" w:rsidRDefault="0044564E" w:rsidP="0044564E">
            <w:pPr>
              <w:spacing w:line="360" w:lineRule="auto"/>
              <w:jc w:val="both"/>
              <w:rPr>
                <w:rFonts w:ascii="Arial" w:eastAsia="Calibri" w:hAnsi="Arial" w:cs="Arial"/>
                <w:sz w:val="22"/>
                <w:szCs w:val="22"/>
                <w:u w:val="none"/>
                <w:lang w:eastAsia="en-US"/>
              </w:rPr>
            </w:pPr>
          </w:p>
        </w:tc>
        <w:tc>
          <w:tcPr>
            <w:tcW w:w="963" w:type="dxa"/>
          </w:tcPr>
          <w:p w14:paraId="663AAF5B"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Cidade:</w:t>
            </w:r>
          </w:p>
        </w:tc>
        <w:tc>
          <w:tcPr>
            <w:tcW w:w="1772" w:type="dxa"/>
            <w:gridSpan w:val="5"/>
          </w:tcPr>
          <w:p w14:paraId="74662360" w14:textId="77777777" w:rsidR="0044564E" w:rsidRPr="0044564E" w:rsidRDefault="0044564E" w:rsidP="0044564E">
            <w:pPr>
              <w:spacing w:line="360" w:lineRule="auto"/>
              <w:jc w:val="both"/>
              <w:rPr>
                <w:rFonts w:ascii="Arial" w:eastAsia="Calibri" w:hAnsi="Arial" w:cs="Arial"/>
                <w:sz w:val="22"/>
                <w:szCs w:val="22"/>
                <w:u w:val="none"/>
                <w:lang w:eastAsia="en-US"/>
              </w:rPr>
            </w:pPr>
          </w:p>
        </w:tc>
        <w:tc>
          <w:tcPr>
            <w:tcW w:w="936" w:type="dxa"/>
          </w:tcPr>
          <w:p w14:paraId="0D681A9B"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Estado:</w:t>
            </w:r>
          </w:p>
        </w:tc>
        <w:tc>
          <w:tcPr>
            <w:tcW w:w="536" w:type="dxa"/>
            <w:gridSpan w:val="2"/>
          </w:tcPr>
          <w:p w14:paraId="6DD1622E" w14:textId="77777777" w:rsidR="0044564E" w:rsidRPr="0044564E" w:rsidRDefault="0044564E" w:rsidP="0044564E">
            <w:pPr>
              <w:spacing w:line="360" w:lineRule="auto"/>
              <w:jc w:val="both"/>
              <w:rPr>
                <w:rFonts w:ascii="Arial" w:eastAsia="Calibri" w:hAnsi="Arial" w:cs="Arial"/>
                <w:sz w:val="22"/>
                <w:szCs w:val="22"/>
                <w:u w:val="none"/>
                <w:lang w:eastAsia="en-US"/>
              </w:rPr>
            </w:pPr>
          </w:p>
        </w:tc>
        <w:tc>
          <w:tcPr>
            <w:tcW w:w="723" w:type="dxa"/>
            <w:gridSpan w:val="2"/>
          </w:tcPr>
          <w:p w14:paraId="14B06F8E"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CEP:</w:t>
            </w:r>
          </w:p>
        </w:tc>
        <w:tc>
          <w:tcPr>
            <w:tcW w:w="1631" w:type="dxa"/>
          </w:tcPr>
          <w:p w14:paraId="4FB46357" w14:textId="77777777" w:rsidR="0044564E" w:rsidRPr="0044564E" w:rsidRDefault="0044564E" w:rsidP="0044564E">
            <w:pPr>
              <w:spacing w:line="360" w:lineRule="auto"/>
              <w:jc w:val="both"/>
              <w:rPr>
                <w:rFonts w:ascii="Arial" w:eastAsia="Calibri" w:hAnsi="Arial" w:cs="Arial"/>
                <w:sz w:val="22"/>
                <w:szCs w:val="22"/>
                <w:u w:val="none"/>
                <w:lang w:eastAsia="en-US"/>
              </w:rPr>
            </w:pPr>
          </w:p>
        </w:tc>
      </w:tr>
      <w:tr w:rsidR="0044564E" w:rsidRPr="0044564E" w14:paraId="33019FCF" w14:textId="77777777" w:rsidTr="0025228F">
        <w:tc>
          <w:tcPr>
            <w:tcW w:w="1924" w:type="dxa"/>
            <w:gridSpan w:val="4"/>
          </w:tcPr>
          <w:p w14:paraId="6C152062"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Telefones: res</w:t>
            </w:r>
          </w:p>
        </w:tc>
        <w:tc>
          <w:tcPr>
            <w:tcW w:w="1980" w:type="dxa"/>
            <w:gridSpan w:val="5"/>
          </w:tcPr>
          <w:p w14:paraId="01883B81"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    )</w:t>
            </w:r>
          </w:p>
        </w:tc>
        <w:tc>
          <w:tcPr>
            <w:tcW w:w="900" w:type="dxa"/>
            <w:gridSpan w:val="2"/>
          </w:tcPr>
          <w:p w14:paraId="625F668E" w14:textId="77777777" w:rsidR="0044564E" w:rsidRPr="0044564E" w:rsidRDefault="0044564E" w:rsidP="0044564E">
            <w:pPr>
              <w:spacing w:line="360" w:lineRule="auto"/>
              <w:jc w:val="both"/>
              <w:rPr>
                <w:rFonts w:ascii="Arial" w:eastAsia="Calibri" w:hAnsi="Arial" w:cs="Arial"/>
                <w:sz w:val="22"/>
                <w:szCs w:val="22"/>
                <w:u w:val="none"/>
                <w:lang w:eastAsia="en-US"/>
              </w:rPr>
            </w:pPr>
            <w:proofErr w:type="spellStart"/>
            <w:r w:rsidRPr="0044564E">
              <w:rPr>
                <w:rFonts w:ascii="Arial" w:eastAsia="Calibri" w:hAnsi="Arial" w:cs="Arial"/>
                <w:sz w:val="22"/>
                <w:szCs w:val="22"/>
                <w:u w:val="none"/>
                <w:lang w:eastAsia="en-US"/>
              </w:rPr>
              <w:t>cel</w:t>
            </w:r>
            <w:proofErr w:type="spellEnd"/>
            <w:r w:rsidRPr="0044564E">
              <w:rPr>
                <w:rFonts w:ascii="Arial" w:eastAsia="Calibri" w:hAnsi="Arial" w:cs="Arial"/>
                <w:sz w:val="22"/>
                <w:szCs w:val="22"/>
                <w:u w:val="none"/>
                <w:lang w:eastAsia="en-US"/>
              </w:rPr>
              <w:t>:</w:t>
            </w:r>
          </w:p>
        </w:tc>
        <w:tc>
          <w:tcPr>
            <w:tcW w:w="1800" w:type="dxa"/>
            <w:gridSpan w:val="3"/>
          </w:tcPr>
          <w:p w14:paraId="00EE3340"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    )</w:t>
            </w:r>
          </w:p>
        </w:tc>
        <w:tc>
          <w:tcPr>
            <w:tcW w:w="720" w:type="dxa"/>
            <w:gridSpan w:val="2"/>
          </w:tcPr>
          <w:p w14:paraId="4D30DF23"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com:</w:t>
            </w:r>
          </w:p>
        </w:tc>
        <w:tc>
          <w:tcPr>
            <w:tcW w:w="1921" w:type="dxa"/>
            <w:gridSpan w:val="2"/>
          </w:tcPr>
          <w:p w14:paraId="66ED2718"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    )</w:t>
            </w:r>
          </w:p>
        </w:tc>
      </w:tr>
      <w:tr w:rsidR="0044564E" w:rsidRPr="0044564E" w14:paraId="0C1B6D7B" w14:textId="77777777" w:rsidTr="0025228F">
        <w:tc>
          <w:tcPr>
            <w:tcW w:w="1204" w:type="dxa"/>
            <w:gridSpan w:val="3"/>
          </w:tcPr>
          <w:p w14:paraId="605C84BD" w14:textId="77777777" w:rsidR="0044564E" w:rsidRPr="0044564E" w:rsidRDefault="0044564E" w:rsidP="0044564E">
            <w:pPr>
              <w:spacing w:line="360" w:lineRule="auto"/>
              <w:jc w:val="both"/>
              <w:rPr>
                <w:rFonts w:ascii="Arial" w:eastAsia="Calibri" w:hAnsi="Arial" w:cs="Arial"/>
                <w:sz w:val="22"/>
                <w:szCs w:val="22"/>
                <w:u w:val="none"/>
                <w:lang w:eastAsia="en-US"/>
              </w:rPr>
            </w:pPr>
          </w:p>
        </w:tc>
        <w:tc>
          <w:tcPr>
            <w:tcW w:w="8041" w:type="dxa"/>
            <w:gridSpan w:val="15"/>
          </w:tcPr>
          <w:p w14:paraId="585D3DDF" w14:textId="77777777" w:rsidR="0044564E" w:rsidRPr="0044564E" w:rsidRDefault="0044564E" w:rsidP="0044564E">
            <w:pPr>
              <w:tabs>
                <w:tab w:val="left" w:pos="446"/>
              </w:tabs>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ab/>
            </w:r>
          </w:p>
        </w:tc>
      </w:tr>
      <w:tr w:rsidR="0044564E" w:rsidRPr="0044564E" w14:paraId="27BDAD96" w14:textId="77777777" w:rsidTr="0025228F">
        <w:tc>
          <w:tcPr>
            <w:tcW w:w="9245" w:type="dxa"/>
            <w:gridSpan w:val="18"/>
          </w:tcPr>
          <w:p w14:paraId="1343B684" w14:textId="77777777" w:rsidR="0044564E" w:rsidRPr="0044564E" w:rsidRDefault="0044564E" w:rsidP="0044564E">
            <w:pPr>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Assinalar um “X” o Cargo de Interesse:</w:t>
            </w:r>
          </w:p>
        </w:tc>
      </w:tr>
      <w:tr w:rsidR="0044564E" w:rsidRPr="0044564E" w14:paraId="00EED1EF" w14:textId="77777777" w:rsidTr="0044564E">
        <w:tc>
          <w:tcPr>
            <w:tcW w:w="172" w:type="dxa"/>
            <w:vAlign w:val="center"/>
          </w:tcPr>
          <w:p w14:paraId="1D1CB879" w14:textId="5A1B48B7" w:rsidR="0044564E" w:rsidRPr="0044564E" w:rsidRDefault="0044564E" w:rsidP="0044564E">
            <w:pPr>
              <w:rPr>
                <w:rFonts w:ascii="Arial" w:eastAsia="Calibri" w:hAnsi="Arial" w:cs="Arial"/>
                <w:sz w:val="22"/>
                <w:szCs w:val="22"/>
                <w:u w:val="none"/>
                <w:lang w:eastAsia="en-US"/>
              </w:rPr>
            </w:pPr>
          </w:p>
        </w:tc>
        <w:tc>
          <w:tcPr>
            <w:tcW w:w="9073" w:type="dxa"/>
            <w:gridSpan w:val="17"/>
            <w:vAlign w:val="center"/>
          </w:tcPr>
          <w:p w14:paraId="7F26A673" w14:textId="63C16EC4" w:rsidR="0044564E" w:rsidRDefault="0044564E" w:rsidP="0044564E">
            <w:pPr>
              <w:spacing w:line="360" w:lineRule="auto"/>
              <w:rPr>
                <w:rFonts w:ascii="Arial" w:eastAsia="Calibri" w:hAnsi="Arial" w:cs="Arial"/>
                <w:sz w:val="22"/>
                <w:szCs w:val="22"/>
                <w:u w:val="none"/>
                <w:lang w:eastAsia="en-US"/>
              </w:rPr>
            </w:pPr>
            <w:proofErr w:type="gramStart"/>
            <w:r>
              <w:rPr>
                <w:rFonts w:ascii="Arial" w:eastAsia="Calibri" w:hAnsi="Arial" w:cs="Arial"/>
                <w:sz w:val="22"/>
                <w:szCs w:val="22"/>
                <w:u w:val="none"/>
                <w:lang w:eastAsia="en-US"/>
              </w:rPr>
              <w:t>(</w:t>
            </w:r>
            <w:r w:rsidRPr="0044564E">
              <w:rPr>
                <w:rFonts w:ascii="Arial" w:eastAsia="Calibri" w:hAnsi="Arial" w:cs="Arial"/>
                <w:sz w:val="22"/>
                <w:szCs w:val="22"/>
                <w:u w:val="none"/>
                <w:lang w:eastAsia="en-US"/>
              </w:rPr>
              <w:t xml:space="preserve">  </w:t>
            </w:r>
            <w:proofErr w:type="gramEnd"/>
            <w:r w:rsidRPr="0044564E">
              <w:rPr>
                <w:rFonts w:ascii="Arial" w:eastAsia="Calibri" w:hAnsi="Arial" w:cs="Arial"/>
                <w:sz w:val="22"/>
                <w:szCs w:val="22"/>
                <w:u w:val="none"/>
                <w:lang w:eastAsia="en-US"/>
              </w:rPr>
              <w:t xml:space="preserve">  </w:t>
            </w:r>
            <w:r>
              <w:rPr>
                <w:rFonts w:ascii="Arial" w:eastAsia="Calibri" w:hAnsi="Arial" w:cs="Arial"/>
                <w:sz w:val="22"/>
                <w:szCs w:val="22"/>
                <w:u w:val="none"/>
                <w:lang w:eastAsia="en-US"/>
              </w:rPr>
              <w:t>)</w:t>
            </w:r>
            <w:r w:rsidRPr="0044564E">
              <w:rPr>
                <w:rFonts w:ascii="Arial" w:eastAsia="Calibri" w:hAnsi="Arial" w:cs="Arial"/>
                <w:sz w:val="22"/>
                <w:szCs w:val="22"/>
                <w:u w:val="none"/>
                <w:lang w:eastAsia="en-US"/>
              </w:rPr>
              <w:t xml:space="preserve"> Agente comunitário de Saúde </w:t>
            </w:r>
          </w:p>
          <w:p w14:paraId="60F165E2" w14:textId="2CEF9713" w:rsidR="0044564E" w:rsidRPr="0044564E" w:rsidRDefault="0044564E" w:rsidP="0044564E">
            <w:pPr>
              <w:spacing w:line="360" w:lineRule="auto"/>
              <w:ind w:firstLine="993"/>
              <w:rPr>
                <w:rFonts w:ascii="Arial" w:eastAsia="Calibri" w:hAnsi="Arial" w:cs="Arial"/>
                <w:b w:val="0"/>
                <w:sz w:val="22"/>
                <w:szCs w:val="22"/>
                <w:u w:val="none"/>
                <w:lang w:eastAsia="en-US"/>
              </w:rPr>
            </w:pPr>
            <w:proofErr w:type="gramStart"/>
            <w:r w:rsidRPr="0044564E">
              <w:rPr>
                <w:rFonts w:ascii="Arial" w:eastAsia="Calibri" w:hAnsi="Arial" w:cs="Arial"/>
                <w:b w:val="0"/>
                <w:sz w:val="22"/>
                <w:szCs w:val="22"/>
                <w:u w:val="none"/>
                <w:lang w:eastAsia="en-US"/>
              </w:rPr>
              <w:t xml:space="preserve">(  </w:t>
            </w:r>
            <w:proofErr w:type="gramEnd"/>
            <w:r w:rsidRPr="0044564E">
              <w:rPr>
                <w:rFonts w:ascii="Arial" w:eastAsia="Calibri" w:hAnsi="Arial" w:cs="Arial"/>
                <w:b w:val="0"/>
                <w:sz w:val="22"/>
                <w:szCs w:val="22"/>
                <w:u w:val="none"/>
                <w:lang w:eastAsia="en-US"/>
              </w:rPr>
              <w:t xml:space="preserve">  ) ESF -  Vila Nova  (  ) ESF – Vila Operaria  (  ) ESF – Vila Rosa </w:t>
            </w:r>
          </w:p>
          <w:p w14:paraId="27DE6C17" w14:textId="7E838100" w:rsidR="0044564E" w:rsidRPr="0044564E" w:rsidRDefault="0044564E" w:rsidP="0044564E">
            <w:pPr>
              <w:spacing w:line="360" w:lineRule="auto"/>
              <w:ind w:firstLine="993"/>
              <w:rPr>
                <w:rFonts w:ascii="Arial" w:eastAsia="Calibri" w:hAnsi="Arial" w:cs="Arial"/>
                <w:b w:val="0"/>
                <w:sz w:val="22"/>
                <w:szCs w:val="22"/>
                <w:u w:val="none"/>
                <w:lang w:eastAsia="en-US"/>
              </w:rPr>
            </w:pPr>
            <w:proofErr w:type="gramStart"/>
            <w:r w:rsidRPr="0044564E">
              <w:rPr>
                <w:rFonts w:ascii="Arial" w:eastAsia="Calibri" w:hAnsi="Arial" w:cs="Arial"/>
                <w:b w:val="0"/>
                <w:sz w:val="22"/>
                <w:szCs w:val="22"/>
                <w:u w:val="none"/>
                <w:lang w:eastAsia="en-US"/>
              </w:rPr>
              <w:t xml:space="preserve">(  </w:t>
            </w:r>
            <w:proofErr w:type="gramEnd"/>
            <w:r w:rsidRPr="0044564E">
              <w:rPr>
                <w:rFonts w:ascii="Arial" w:eastAsia="Calibri" w:hAnsi="Arial" w:cs="Arial"/>
                <w:b w:val="0"/>
                <w:sz w:val="22"/>
                <w:szCs w:val="22"/>
                <w:u w:val="none"/>
                <w:lang w:eastAsia="en-US"/>
              </w:rPr>
              <w:t xml:space="preserve">  ) ESF RURAL – Assentamento Auxiliadora</w:t>
            </w:r>
          </w:p>
          <w:p w14:paraId="1AE571CB" w14:textId="15F8D9AF" w:rsidR="0044564E" w:rsidRPr="0044564E" w:rsidRDefault="0044564E" w:rsidP="0044564E">
            <w:pPr>
              <w:spacing w:line="360" w:lineRule="auto"/>
              <w:ind w:firstLine="993"/>
              <w:rPr>
                <w:rFonts w:ascii="Arial" w:eastAsia="Calibri" w:hAnsi="Arial" w:cs="Arial"/>
                <w:b w:val="0"/>
                <w:sz w:val="22"/>
                <w:szCs w:val="22"/>
                <w:u w:val="none"/>
                <w:lang w:eastAsia="en-US"/>
              </w:rPr>
            </w:pPr>
            <w:proofErr w:type="gramStart"/>
            <w:r w:rsidRPr="0044564E">
              <w:rPr>
                <w:rFonts w:ascii="Arial" w:eastAsia="Calibri" w:hAnsi="Arial" w:cs="Arial"/>
                <w:b w:val="0"/>
                <w:sz w:val="22"/>
                <w:szCs w:val="22"/>
                <w:u w:val="none"/>
                <w:lang w:eastAsia="en-US"/>
              </w:rPr>
              <w:t xml:space="preserve">(  </w:t>
            </w:r>
            <w:proofErr w:type="gramEnd"/>
            <w:r w:rsidRPr="0044564E">
              <w:rPr>
                <w:rFonts w:ascii="Arial" w:eastAsia="Calibri" w:hAnsi="Arial" w:cs="Arial"/>
                <w:b w:val="0"/>
                <w:sz w:val="22"/>
                <w:szCs w:val="22"/>
                <w:u w:val="none"/>
                <w:lang w:eastAsia="en-US"/>
              </w:rPr>
              <w:t xml:space="preserve">  ) ESF RURAL – Assentamento Colorado</w:t>
            </w:r>
          </w:p>
          <w:p w14:paraId="6F4B3E80" w14:textId="2399E71A" w:rsidR="0044564E" w:rsidRDefault="0044564E" w:rsidP="0044564E">
            <w:pPr>
              <w:spacing w:line="360" w:lineRule="auto"/>
              <w:ind w:firstLine="993"/>
              <w:rPr>
                <w:rFonts w:ascii="Arial" w:eastAsia="Calibri" w:hAnsi="Arial" w:cs="Arial"/>
                <w:b w:val="0"/>
                <w:sz w:val="22"/>
                <w:szCs w:val="22"/>
                <w:u w:val="none"/>
                <w:lang w:eastAsia="en-US"/>
              </w:rPr>
            </w:pPr>
            <w:proofErr w:type="gramStart"/>
            <w:r w:rsidRPr="0044564E">
              <w:rPr>
                <w:rFonts w:ascii="Arial" w:eastAsia="Calibri" w:hAnsi="Arial" w:cs="Arial"/>
                <w:b w:val="0"/>
                <w:sz w:val="22"/>
                <w:szCs w:val="22"/>
                <w:u w:val="none"/>
                <w:lang w:eastAsia="en-US"/>
              </w:rPr>
              <w:t xml:space="preserve">(  </w:t>
            </w:r>
            <w:proofErr w:type="gramEnd"/>
            <w:r w:rsidRPr="0044564E">
              <w:rPr>
                <w:rFonts w:ascii="Arial" w:eastAsia="Calibri" w:hAnsi="Arial" w:cs="Arial"/>
                <w:b w:val="0"/>
                <w:sz w:val="22"/>
                <w:szCs w:val="22"/>
                <w:u w:val="none"/>
                <w:lang w:eastAsia="en-US"/>
              </w:rPr>
              <w:t xml:space="preserve">  ) ESF RURAL – Assentamento Rancho Loma</w:t>
            </w:r>
          </w:p>
          <w:p w14:paraId="769AF6A3" w14:textId="77777777" w:rsidR="0044564E" w:rsidRPr="0044564E" w:rsidRDefault="0044564E" w:rsidP="0044564E">
            <w:pPr>
              <w:spacing w:line="360" w:lineRule="auto"/>
              <w:ind w:firstLine="993"/>
              <w:rPr>
                <w:rFonts w:ascii="Arial" w:eastAsia="Calibri" w:hAnsi="Arial" w:cs="Arial"/>
                <w:b w:val="0"/>
                <w:sz w:val="22"/>
                <w:szCs w:val="22"/>
                <w:u w:val="none"/>
                <w:lang w:eastAsia="en-US"/>
              </w:rPr>
            </w:pPr>
          </w:p>
          <w:p w14:paraId="34A9B8D3" w14:textId="36C31F77" w:rsidR="0044564E" w:rsidRPr="0044564E" w:rsidRDefault="0044564E" w:rsidP="0044564E">
            <w:pPr>
              <w:spacing w:line="360" w:lineRule="auto"/>
              <w:rPr>
                <w:rFonts w:ascii="Arial" w:eastAsia="Calibri" w:hAnsi="Arial" w:cs="Arial"/>
                <w:sz w:val="22"/>
                <w:szCs w:val="22"/>
                <w:u w:val="none"/>
                <w:lang w:eastAsia="en-US"/>
              </w:rPr>
            </w:pPr>
            <w:proofErr w:type="gramStart"/>
            <w:r w:rsidRPr="0044564E">
              <w:rPr>
                <w:rFonts w:ascii="Arial" w:eastAsia="Calibri" w:hAnsi="Arial" w:cs="Arial"/>
                <w:sz w:val="22"/>
                <w:szCs w:val="22"/>
                <w:u w:val="none"/>
                <w:lang w:eastAsia="en-US"/>
              </w:rPr>
              <w:t xml:space="preserve">(  </w:t>
            </w:r>
            <w:proofErr w:type="gramEnd"/>
            <w:r w:rsidRPr="0044564E">
              <w:rPr>
                <w:rFonts w:ascii="Arial" w:eastAsia="Calibri" w:hAnsi="Arial" w:cs="Arial"/>
                <w:sz w:val="22"/>
                <w:szCs w:val="22"/>
                <w:u w:val="none"/>
                <w:lang w:eastAsia="en-US"/>
              </w:rPr>
              <w:t xml:space="preserve">  )  Agente Controle de </w:t>
            </w:r>
            <w:r>
              <w:rPr>
                <w:rFonts w:ascii="Arial" w:eastAsia="Calibri" w:hAnsi="Arial" w:cs="Arial"/>
                <w:sz w:val="22"/>
                <w:szCs w:val="22"/>
                <w:u w:val="none"/>
                <w:lang w:eastAsia="en-US"/>
              </w:rPr>
              <w:t>Endemias</w:t>
            </w:r>
          </w:p>
          <w:p w14:paraId="6E244819" w14:textId="538D61E1" w:rsidR="0044564E" w:rsidRPr="0044564E" w:rsidRDefault="0044564E" w:rsidP="0044564E">
            <w:pPr>
              <w:spacing w:line="360" w:lineRule="auto"/>
              <w:rPr>
                <w:rFonts w:ascii="Arial" w:eastAsia="Calibri" w:hAnsi="Arial" w:cs="Arial"/>
                <w:sz w:val="22"/>
                <w:szCs w:val="22"/>
                <w:u w:val="none"/>
                <w:lang w:eastAsia="en-US"/>
              </w:rPr>
            </w:pPr>
          </w:p>
        </w:tc>
      </w:tr>
      <w:tr w:rsidR="0044564E" w:rsidRPr="0044564E" w14:paraId="3D4B5D7C" w14:textId="77777777" w:rsidTr="0044564E">
        <w:tc>
          <w:tcPr>
            <w:tcW w:w="172" w:type="dxa"/>
          </w:tcPr>
          <w:p w14:paraId="64F87232" w14:textId="77777777" w:rsidR="0044564E" w:rsidRPr="0044564E" w:rsidRDefault="0044564E" w:rsidP="0044564E">
            <w:pPr>
              <w:spacing w:line="360" w:lineRule="auto"/>
              <w:jc w:val="both"/>
              <w:rPr>
                <w:rFonts w:ascii="Arial" w:eastAsia="Calibri" w:hAnsi="Arial" w:cs="Arial"/>
                <w:sz w:val="22"/>
                <w:szCs w:val="22"/>
                <w:u w:val="none"/>
                <w:lang w:eastAsia="en-US"/>
              </w:rPr>
            </w:pPr>
          </w:p>
        </w:tc>
        <w:tc>
          <w:tcPr>
            <w:tcW w:w="9073" w:type="dxa"/>
            <w:gridSpan w:val="17"/>
          </w:tcPr>
          <w:p w14:paraId="2A41E718" w14:textId="77777777" w:rsidR="0044564E" w:rsidRPr="0044564E" w:rsidRDefault="0044564E" w:rsidP="0044564E">
            <w:pPr>
              <w:spacing w:line="360" w:lineRule="auto"/>
              <w:jc w:val="both"/>
              <w:rPr>
                <w:rFonts w:ascii="Arial" w:eastAsia="Calibri" w:hAnsi="Arial" w:cs="Arial"/>
                <w:sz w:val="22"/>
                <w:szCs w:val="22"/>
                <w:u w:val="none"/>
                <w:lang w:eastAsia="en-US"/>
              </w:rPr>
            </w:pPr>
          </w:p>
        </w:tc>
      </w:tr>
      <w:tr w:rsidR="0044564E" w:rsidRPr="0044564E" w14:paraId="374E7731" w14:textId="77777777" w:rsidTr="0044564E">
        <w:tc>
          <w:tcPr>
            <w:tcW w:w="172" w:type="dxa"/>
          </w:tcPr>
          <w:p w14:paraId="0F4E28C1" w14:textId="77777777" w:rsidR="0044564E" w:rsidRPr="0044564E" w:rsidRDefault="0044564E" w:rsidP="0044564E">
            <w:pPr>
              <w:spacing w:line="360" w:lineRule="auto"/>
              <w:jc w:val="both"/>
              <w:rPr>
                <w:rFonts w:ascii="Arial" w:eastAsia="Calibri" w:hAnsi="Arial" w:cs="Arial"/>
                <w:sz w:val="22"/>
                <w:szCs w:val="22"/>
                <w:u w:val="none"/>
                <w:lang w:eastAsia="en-US"/>
              </w:rPr>
            </w:pPr>
          </w:p>
        </w:tc>
        <w:tc>
          <w:tcPr>
            <w:tcW w:w="9073" w:type="dxa"/>
            <w:gridSpan w:val="17"/>
          </w:tcPr>
          <w:p w14:paraId="447E2B43" w14:textId="77777777" w:rsidR="0044564E" w:rsidRPr="0044564E" w:rsidRDefault="0044564E" w:rsidP="0044564E">
            <w:pPr>
              <w:spacing w:line="360" w:lineRule="auto"/>
              <w:ind w:right="142"/>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Declaro que aceito todas as exigências especificadas no Edital de abertura deste Processo Seletivo, responsabilizando-me pelas informações aqui prestadas.</w:t>
            </w:r>
          </w:p>
        </w:tc>
      </w:tr>
      <w:tr w:rsidR="0044564E" w:rsidRPr="0044564E" w14:paraId="12A2537D" w14:textId="77777777" w:rsidTr="0044564E">
        <w:trPr>
          <w:trHeight w:val="688"/>
        </w:trPr>
        <w:tc>
          <w:tcPr>
            <w:tcW w:w="9245" w:type="dxa"/>
            <w:gridSpan w:val="18"/>
          </w:tcPr>
          <w:p w14:paraId="583F6213" w14:textId="77777777" w:rsidR="0044564E" w:rsidRPr="0044564E" w:rsidRDefault="0044564E" w:rsidP="0044564E">
            <w:pPr>
              <w:tabs>
                <w:tab w:val="left" w:pos="2770"/>
                <w:tab w:val="left" w:pos="8644"/>
              </w:tabs>
              <w:spacing w:line="360" w:lineRule="auto"/>
              <w:jc w:val="both"/>
              <w:rPr>
                <w:rFonts w:ascii="Arial" w:eastAsia="Calibri" w:hAnsi="Arial" w:cs="Arial"/>
                <w:sz w:val="22"/>
                <w:szCs w:val="22"/>
                <w:u w:val="none"/>
                <w:lang w:eastAsia="en-US"/>
              </w:rPr>
            </w:pPr>
            <w:r w:rsidRPr="0044564E">
              <w:rPr>
                <w:rFonts w:ascii="Arial" w:eastAsia="Calibri" w:hAnsi="Arial" w:cs="Arial"/>
                <w:sz w:val="22"/>
                <w:szCs w:val="22"/>
                <w:u w:val="none"/>
                <w:lang w:eastAsia="en-US"/>
              </w:rPr>
              <w:t>Iguatemi ____/____/_____    Assinatura do Candidato:</w:t>
            </w:r>
          </w:p>
        </w:tc>
      </w:tr>
    </w:tbl>
    <w:p w14:paraId="78699B0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4"/>
          <w:u w:val="none"/>
          <w:lang w:eastAsia="en-US"/>
        </w:rPr>
      </w:pPr>
    </w:p>
    <w:p w14:paraId="066E4E3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sz w:val="24"/>
          <w:lang w:eastAsia="en-US"/>
        </w:rPr>
      </w:pPr>
      <w:r w:rsidRPr="0044564E">
        <w:rPr>
          <w:rFonts w:ascii="Arial" w:eastAsia="Calibri" w:hAnsi="Arial" w:cs="Arial"/>
          <w:color w:val="000000"/>
          <w:sz w:val="24"/>
          <w:lang w:eastAsia="en-US"/>
        </w:rPr>
        <w:lastRenderedPageBreak/>
        <w:t>ANEXO III - EDITAL</w:t>
      </w:r>
      <w:r w:rsidRPr="0044564E">
        <w:rPr>
          <w:rFonts w:ascii="Arial" w:eastAsia="Calibri" w:hAnsi="Arial" w:cs="Arial"/>
          <w:sz w:val="24"/>
          <w:lang w:eastAsia="en-US"/>
        </w:rPr>
        <w:t xml:space="preserve"> Nº 001/2021</w:t>
      </w:r>
    </w:p>
    <w:p w14:paraId="50BB5DA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000000"/>
          <w:sz w:val="24"/>
          <w:lang w:eastAsia="en-US"/>
        </w:rPr>
      </w:pPr>
      <w:r w:rsidRPr="0044564E">
        <w:rPr>
          <w:rFonts w:ascii="Arial" w:eastAsia="Calibri" w:hAnsi="Arial" w:cs="Arial"/>
          <w:color w:val="000000"/>
          <w:sz w:val="24"/>
          <w:lang w:eastAsia="en-US"/>
        </w:rPr>
        <w:t>PROCESSO SELETIVO Nº 001/2021</w:t>
      </w:r>
    </w:p>
    <w:p w14:paraId="3F03FEE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p>
    <w:p w14:paraId="17567860"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p>
    <w:p w14:paraId="6B54C4E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r w:rsidRPr="0044564E">
        <w:rPr>
          <w:rFonts w:ascii="Arial" w:eastAsia="Calibri" w:hAnsi="Arial" w:cs="Arial"/>
          <w:bCs w:val="0"/>
          <w:sz w:val="24"/>
          <w:u w:val="none"/>
          <w:lang w:eastAsia="en-US"/>
        </w:rPr>
        <w:t>CONTEÚDO PROGRAMÁTICO</w:t>
      </w:r>
    </w:p>
    <w:p w14:paraId="2E12BD7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r w:rsidRPr="0044564E">
        <w:rPr>
          <w:rFonts w:ascii="Arial" w:eastAsia="Calibri" w:hAnsi="Arial" w:cs="Arial"/>
          <w:bCs w:val="0"/>
          <w:sz w:val="24"/>
          <w:u w:val="none"/>
          <w:lang w:eastAsia="en-US"/>
        </w:rPr>
        <w:t>PROVA OBJETIVA</w:t>
      </w:r>
    </w:p>
    <w:p w14:paraId="1FFA64B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p>
    <w:p w14:paraId="63F6204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r w:rsidRPr="0044564E">
        <w:rPr>
          <w:rFonts w:ascii="Arial" w:eastAsia="Calibri" w:hAnsi="Arial" w:cs="Arial"/>
          <w:bCs w:val="0"/>
          <w:sz w:val="24"/>
          <w:u w:val="none"/>
          <w:lang w:eastAsia="en-US"/>
        </w:rPr>
        <w:t>Língua Portuguesa</w:t>
      </w:r>
    </w:p>
    <w:p w14:paraId="7440802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sz w:val="24"/>
          <w:u w:val="none"/>
          <w:lang w:eastAsia="en-US"/>
        </w:rPr>
      </w:pPr>
      <w:r w:rsidRPr="0044564E">
        <w:rPr>
          <w:rFonts w:ascii="Arial" w:eastAsia="Calibri" w:hAnsi="Arial" w:cs="Arial"/>
          <w:b w:val="0"/>
          <w:sz w:val="24"/>
          <w:u w:val="none"/>
          <w:lang w:eastAsia="en-US"/>
        </w:rPr>
        <w:t xml:space="preserve">Interpretação de texto. Sinônimos e Antônimos. Sentido próprio e figurado das palavras. Ortografia Oficial. Acentuação gráfica. Pontuação. Substantivo e adjetivo. Flexão de gênero, número e grau. Verbos regulares, irregulares e auxiliares. Emprego de pronomes. Preposições e conjunções. Concordância verbal e nominal. </w:t>
      </w:r>
    </w:p>
    <w:p w14:paraId="6980715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sz w:val="24"/>
          <w:u w:val="none"/>
          <w:lang w:eastAsia="en-US"/>
        </w:rPr>
      </w:pPr>
    </w:p>
    <w:p w14:paraId="7F89F4E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val="0"/>
          <w:sz w:val="24"/>
          <w:u w:val="none"/>
          <w:lang w:eastAsia="en-US"/>
        </w:rPr>
      </w:pPr>
      <w:r w:rsidRPr="0044564E">
        <w:rPr>
          <w:rFonts w:ascii="Arial" w:eastAsia="Calibri" w:hAnsi="Arial" w:cs="Arial"/>
          <w:bCs w:val="0"/>
          <w:sz w:val="24"/>
          <w:u w:val="none"/>
          <w:lang w:eastAsia="en-US"/>
        </w:rPr>
        <w:t>Conhecimentos Específicos para Agente Comunitário de Saúde</w:t>
      </w:r>
    </w:p>
    <w:p w14:paraId="6A84D58C" w14:textId="77777777" w:rsidR="0044564E" w:rsidRPr="0044564E" w:rsidRDefault="0044564E" w:rsidP="0044564E">
      <w:pPr>
        <w:numPr>
          <w:ilvl w:val="0"/>
          <w:numId w:val="1"/>
        </w:numPr>
        <w:pBdr>
          <w:top w:val="none" w:sz="0" w:space="0" w:color="auto"/>
          <w:left w:val="none" w:sz="0" w:space="0" w:color="auto"/>
          <w:bottom w:val="none" w:sz="0" w:space="0" w:color="auto"/>
          <w:right w:val="none" w:sz="0" w:space="0" w:color="auto"/>
          <w:between w:val="none" w:sz="0" w:space="0" w:color="auto"/>
        </w:pBdr>
        <w:spacing w:after="160" w:line="360" w:lineRule="auto"/>
        <w:contextualSpacing/>
        <w:jc w:val="both"/>
        <w:rPr>
          <w:rFonts w:ascii="Arial" w:eastAsia="Calibri" w:hAnsi="Arial" w:cs="Arial"/>
          <w:b w:val="0"/>
          <w:bCs w:val="0"/>
          <w:sz w:val="24"/>
          <w:u w:val="none"/>
          <w:lang w:eastAsia="en-US"/>
        </w:rPr>
      </w:pPr>
      <w:r w:rsidRPr="0044564E">
        <w:rPr>
          <w:rFonts w:ascii="Arial" w:eastAsia="Calibri" w:hAnsi="Arial" w:cs="Arial"/>
          <w:b w:val="0"/>
          <w:bCs w:val="0"/>
          <w:sz w:val="22"/>
          <w:szCs w:val="22"/>
          <w:u w:val="none"/>
          <w:lang w:eastAsia="en-US"/>
        </w:rPr>
        <w:t xml:space="preserve">Processo saúde-doença e seus determinantes/condicionantes; </w:t>
      </w:r>
    </w:p>
    <w:p w14:paraId="05014C7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Princípios e Diretrizes do Sistema Único de Saúde e a Lei Orgânica da Saúde; </w:t>
      </w:r>
    </w:p>
    <w:p w14:paraId="1DDFBE63"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Conhecimentos geográficos da área/região/município de atuação; </w:t>
      </w:r>
    </w:p>
    <w:p w14:paraId="2B979C2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Cadastramento familiar e territorial: finalidade e instrumentos; </w:t>
      </w:r>
    </w:p>
    <w:p w14:paraId="724F5DB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Interpretação demográfica; </w:t>
      </w:r>
    </w:p>
    <w:p w14:paraId="69CBEB0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Conceito de territorialização</w:t>
      </w:r>
      <w:r w:rsidRPr="0044564E">
        <w:rPr>
          <w:rFonts w:ascii="Arial" w:eastAsia="Calibri" w:hAnsi="Arial" w:cs="Arial"/>
          <w:b w:val="0"/>
          <w:bCs w:val="0"/>
          <w:color w:val="000000"/>
          <w:sz w:val="22"/>
          <w:szCs w:val="22"/>
          <w:u w:val="none"/>
          <w:lang w:eastAsia="en-US"/>
        </w:rPr>
        <w:t xml:space="preserve">, microárea </w:t>
      </w:r>
      <w:r w:rsidRPr="0044564E">
        <w:rPr>
          <w:rFonts w:ascii="Arial" w:eastAsia="Calibri" w:hAnsi="Arial" w:cs="Arial"/>
          <w:b w:val="0"/>
          <w:bCs w:val="0"/>
          <w:sz w:val="22"/>
          <w:szCs w:val="22"/>
          <w:u w:val="none"/>
          <w:lang w:eastAsia="en-US"/>
        </w:rPr>
        <w:t xml:space="preserve">e área de abrangência; </w:t>
      </w:r>
    </w:p>
    <w:p w14:paraId="4F03935A"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Indicadores epidemiológicos;</w:t>
      </w:r>
    </w:p>
    <w:p w14:paraId="5738C58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Técnicas de levantamento das condições de vida e de saúde/doenças da população; </w:t>
      </w:r>
    </w:p>
    <w:p w14:paraId="37FF949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Critérios operacionais para definição de prioridades: indicadores </w:t>
      </w:r>
      <w:r w:rsidRPr="0044564E">
        <w:rPr>
          <w:rFonts w:ascii="Arial" w:eastAsia="Calibri" w:hAnsi="Arial" w:cs="Arial"/>
          <w:b w:val="0"/>
          <w:bCs w:val="0"/>
          <w:color w:val="000000"/>
          <w:sz w:val="22"/>
          <w:szCs w:val="22"/>
          <w:u w:val="none"/>
          <w:lang w:eastAsia="en-US"/>
        </w:rPr>
        <w:t xml:space="preserve">socioeconômico, </w:t>
      </w:r>
      <w:r w:rsidRPr="0044564E">
        <w:rPr>
          <w:rFonts w:ascii="Arial" w:eastAsia="Calibri" w:hAnsi="Arial" w:cs="Arial"/>
          <w:b w:val="0"/>
          <w:bCs w:val="0"/>
          <w:sz w:val="22"/>
          <w:szCs w:val="22"/>
          <w:u w:val="none"/>
          <w:lang w:eastAsia="en-US"/>
        </w:rPr>
        <w:t xml:space="preserve">culturais e epidemiológicos; </w:t>
      </w:r>
    </w:p>
    <w:p w14:paraId="62F4C4B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Conceitos de eficácia, eficiência e efetividade em saúde coletiva; </w:t>
      </w:r>
    </w:p>
    <w:p w14:paraId="632C7CF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Estratégia de avaliação em saúde: conceitos, tipos, instrumentos e técnicas; </w:t>
      </w:r>
    </w:p>
    <w:p w14:paraId="3CC32F0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Conceitos e critérios de qualidade da atenção à saúde: acessibilidade, humanização do cuidado, satisfação do usuário e do trabalhador, equidade, outros.</w:t>
      </w:r>
    </w:p>
    <w:p w14:paraId="26EFFFD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Sistema de informação em saúde;</w:t>
      </w:r>
    </w:p>
    <w:p w14:paraId="60362B2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Condições de risco social: violência, desemprego, infância desprotegida, processo migratórios, analfabetismo, ausência ou insuficiência </w:t>
      </w:r>
      <w:r w:rsidRPr="0044564E">
        <w:rPr>
          <w:rFonts w:ascii="Arial" w:eastAsia="Calibri" w:hAnsi="Arial" w:cs="Arial"/>
          <w:b w:val="0"/>
          <w:bCs w:val="0"/>
          <w:color w:val="000000"/>
          <w:sz w:val="22"/>
          <w:szCs w:val="22"/>
          <w:u w:val="none"/>
          <w:lang w:eastAsia="en-US"/>
        </w:rPr>
        <w:t xml:space="preserve">de infraestrutura </w:t>
      </w:r>
      <w:r w:rsidRPr="0044564E">
        <w:rPr>
          <w:rFonts w:ascii="Arial" w:eastAsia="Calibri" w:hAnsi="Arial" w:cs="Arial"/>
          <w:b w:val="0"/>
          <w:bCs w:val="0"/>
          <w:sz w:val="22"/>
          <w:szCs w:val="22"/>
          <w:u w:val="none"/>
          <w:lang w:eastAsia="en-US"/>
        </w:rPr>
        <w:t>básica, outros;</w:t>
      </w:r>
    </w:p>
    <w:p w14:paraId="1922476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Promoção da saúde: conceitos e estratégias; </w:t>
      </w:r>
    </w:p>
    <w:p w14:paraId="531A9BF4"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Principais problemas de saúde da população e recursos existentes para o enfrentamento dos problemas;</w:t>
      </w:r>
    </w:p>
    <w:p w14:paraId="3EDDAF71"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lastRenderedPageBreak/>
        <w:t xml:space="preserve"> • Intersetorialidade: conceito e dinâmica político-administrativa do município; </w:t>
      </w:r>
    </w:p>
    <w:p w14:paraId="59A046AF"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Informação, educação e comunicação: conceitos, diferenças e interdependência;</w:t>
      </w:r>
    </w:p>
    <w:p w14:paraId="74C49019"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Formas de aprender e ensinar em educação popular;</w:t>
      </w:r>
    </w:p>
    <w:p w14:paraId="33D8F7D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Cultura popular e sua relação com os processos educativos; </w:t>
      </w:r>
    </w:p>
    <w:p w14:paraId="25A87DD2"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Participação e mobilização social: conceitos, fatores facilitadores e/ou dificultadores da ação coletiva de base popular;</w:t>
      </w:r>
    </w:p>
    <w:p w14:paraId="4BEFBA2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Lideranças: conceitos, tipos e processos de constituição de líderes populares;</w:t>
      </w:r>
    </w:p>
    <w:p w14:paraId="46C55457"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Pessoas portadoras de necessidades especiais; abordagem, medidas facilitadoras de inclusão social e direito legais; </w:t>
      </w:r>
    </w:p>
    <w:p w14:paraId="1B417635"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Saúde da criança, do adolescente, do adulto e do idoso; </w:t>
      </w:r>
    </w:p>
    <w:p w14:paraId="3960989C"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Estatuto da criança e do adolescente e do idoso;</w:t>
      </w:r>
    </w:p>
    <w:p w14:paraId="49CB6BD8"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Noções de ética e cidadania.</w:t>
      </w:r>
    </w:p>
    <w:p w14:paraId="1BF508C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sz w:val="22"/>
          <w:szCs w:val="22"/>
          <w:u w:val="none"/>
          <w:lang w:eastAsia="en-US"/>
        </w:rPr>
      </w:pPr>
    </w:p>
    <w:p w14:paraId="225E5C76"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000000"/>
          <w:sz w:val="22"/>
          <w:szCs w:val="22"/>
          <w:u w:val="none"/>
          <w:lang w:eastAsia="en-US"/>
        </w:rPr>
      </w:pPr>
      <w:r w:rsidRPr="0044564E">
        <w:rPr>
          <w:rFonts w:ascii="Arial" w:eastAsia="Calibri" w:hAnsi="Arial" w:cs="Arial"/>
          <w:sz w:val="22"/>
          <w:szCs w:val="22"/>
          <w:u w:val="none"/>
          <w:lang w:eastAsia="en-US"/>
        </w:rPr>
        <w:t xml:space="preserve">Conhecimentos </w:t>
      </w:r>
      <w:r w:rsidRPr="0044564E">
        <w:rPr>
          <w:rFonts w:ascii="Arial" w:eastAsia="Calibri" w:hAnsi="Arial" w:cs="Arial"/>
          <w:color w:val="000000"/>
          <w:sz w:val="22"/>
          <w:szCs w:val="22"/>
          <w:u w:val="none"/>
          <w:lang w:eastAsia="en-US"/>
        </w:rPr>
        <w:t>específicos para Agente de Combate às Endemias:</w:t>
      </w:r>
    </w:p>
    <w:p w14:paraId="190DEE1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Princípios e diretrizes do Sistema Único de Saúde e a Lei Orgânica da Saúde; </w:t>
      </w:r>
    </w:p>
    <w:p w14:paraId="4674A0CE"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Visita domiciliar; </w:t>
      </w:r>
    </w:p>
    <w:p w14:paraId="0349E99D"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Avaliação das áreas de risco ambiental e sanitário;</w:t>
      </w:r>
    </w:p>
    <w:p w14:paraId="4593D94B"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2"/>
          <w:szCs w:val="22"/>
          <w:u w:val="none"/>
          <w:lang w:eastAsia="en-US"/>
        </w:rPr>
      </w:pPr>
      <w:r w:rsidRPr="0044564E">
        <w:rPr>
          <w:rFonts w:ascii="Arial" w:eastAsia="Calibri" w:hAnsi="Arial" w:cs="Arial"/>
          <w:b w:val="0"/>
          <w:bCs w:val="0"/>
          <w:sz w:val="22"/>
          <w:szCs w:val="22"/>
          <w:u w:val="none"/>
          <w:lang w:eastAsia="en-US"/>
        </w:rPr>
        <w:t xml:space="preserve"> • Noções de ética e cidadania; • Noções básicas de epidemiologia, meio ambiente e saneamento; </w:t>
      </w:r>
    </w:p>
    <w:p w14:paraId="5403E0FF" w14:textId="77777777" w:rsidR="0044564E" w:rsidRPr="0044564E" w:rsidRDefault="0044564E" w:rsidP="0044564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val="0"/>
          <w:bCs w:val="0"/>
          <w:sz w:val="24"/>
          <w:u w:val="none"/>
          <w:lang w:eastAsia="en-US"/>
        </w:rPr>
      </w:pPr>
      <w:r w:rsidRPr="0044564E">
        <w:rPr>
          <w:rFonts w:ascii="Arial" w:eastAsia="Calibri" w:hAnsi="Arial" w:cs="Arial"/>
          <w:b w:val="0"/>
          <w:bCs w:val="0"/>
          <w:sz w:val="22"/>
          <w:szCs w:val="22"/>
          <w:u w:val="none"/>
          <w:lang w:eastAsia="en-US"/>
        </w:rPr>
        <w:t>• Noções básicas de doenças como Leishmaniose Visceral e Tegumentar, Dengue, Malária, Esquistossomose, dentre outras.</w:t>
      </w:r>
    </w:p>
    <w:p w14:paraId="6261321C" w14:textId="486FB2DD" w:rsidR="008C7E5D" w:rsidRPr="0044564E" w:rsidRDefault="00BF00D9" w:rsidP="0044564E">
      <w:pPr>
        <w:rPr>
          <w:rFonts w:eastAsia="MS Mincho" w:hint="eastAsia"/>
        </w:rPr>
      </w:pPr>
      <w:r w:rsidRPr="0044564E">
        <w:rPr>
          <w:rFonts w:eastAsia="MS Mincho"/>
        </w:rPr>
        <w:t xml:space="preserve"> </w:t>
      </w:r>
    </w:p>
    <w:sectPr w:rsidR="008C7E5D" w:rsidRPr="0044564E" w:rsidSect="007A7524">
      <w:headerReference w:type="default" r:id="rId8"/>
      <w:footerReference w:type="default" r:id="rId9"/>
      <w:pgSz w:w="11906" w:h="16838"/>
      <w:pgMar w:top="1843" w:right="1701" w:bottom="1417"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AFEDA" w14:textId="77777777" w:rsidR="00E45ED0" w:rsidRDefault="00E45ED0">
      <w:r>
        <w:separator/>
      </w:r>
    </w:p>
  </w:endnote>
  <w:endnote w:type="continuationSeparator" w:id="0">
    <w:p w14:paraId="34FBB0DF" w14:textId="77777777" w:rsidR="00E45ED0" w:rsidRDefault="00E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early goth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1D47" w14:textId="77777777" w:rsidR="008C7E5D" w:rsidRDefault="00BF00D9">
    <w:pPr>
      <w:pStyle w:val="Rodap"/>
    </w:pPr>
    <w:r>
      <w:rPr>
        <w:noProof/>
      </w:rPr>
      <w:drawing>
        <wp:inline distT="0" distB="0" distL="0" distR="0" wp14:anchorId="6380853E" wp14:editId="54848579">
          <wp:extent cx="5397957" cy="352284"/>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stretch/>
                </pic:blipFill>
                <pic:spPr bwMode="auto">
                  <a:xfrm>
                    <a:off x="0" y="0"/>
                    <a:ext cx="5397957" cy="35228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E4E12" w14:textId="77777777" w:rsidR="00E45ED0" w:rsidRDefault="00E45ED0">
      <w:r>
        <w:separator/>
      </w:r>
    </w:p>
  </w:footnote>
  <w:footnote w:type="continuationSeparator" w:id="0">
    <w:p w14:paraId="134BA9BC" w14:textId="77777777" w:rsidR="00E45ED0" w:rsidRDefault="00E4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C1799" w14:textId="2EBC591A" w:rsidR="007A7524" w:rsidRDefault="007A7524" w:rsidP="007A7524">
    <w:pPr>
      <w:pStyle w:val="Cabealho"/>
      <w:tabs>
        <w:tab w:val="clear" w:pos="4252"/>
        <w:tab w:val="clear" w:pos="8504"/>
        <w:tab w:val="right" w:pos="8364"/>
      </w:tabs>
      <w:ind w:right="2125"/>
      <w:jc w:val="center"/>
      <w:rPr>
        <w:rFonts w:asciiTheme="majorHAnsi" w:hAnsiTheme="majorHAnsi" w:cstheme="majorHAnsi"/>
        <w:color w:val="000000"/>
        <w:sz w:val="24"/>
        <w:u w:val="none"/>
      </w:rPr>
    </w:pPr>
    <w:r>
      <w:rPr>
        <w:noProof/>
      </w:rPr>
      <w:drawing>
        <wp:anchor distT="0" distB="0" distL="114300" distR="114300" simplePos="0" relativeHeight="251658240" behindDoc="1" locked="0" layoutInCell="1" allowOverlap="1" wp14:anchorId="6293C0B4" wp14:editId="1DC51E99">
          <wp:simplePos x="0" y="0"/>
          <wp:positionH relativeFrom="column">
            <wp:posOffset>-635</wp:posOffset>
          </wp:positionH>
          <wp:positionV relativeFrom="paragraph">
            <wp:posOffset>-34290</wp:posOffset>
          </wp:positionV>
          <wp:extent cx="5953125" cy="837565"/>
          <wp:effectExtent l="0" t="0" r="9525" b="635"/>
          <wp:wrapNone/>
          <wp:docPr id="1" name="Imagem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pic:blipFill>
                <pic:spPr bwMode="auto">
                  <a:xfrm>
                    <a:off x="0" y="0"/>
                    <a:ext cx="5953125"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5A3CC" w14:textId="0F22379E" w:rsidR="007A7524" w:rsidRDefault="007A7524" w:rsidP="007A7524">
    <w:pPr>
      <w:pStyle w:val="Cabealho"/>
      <w:tabs>
        <w:tab w:val="clear" w:pos="4252"/>
        <w:tab w:val="clear" w:pos="8504"/>
        <w:tab w:val="right" w:pos="8364"/>
      </w:tabs>
      <w:ind w:right="2125"/>
      <w:jc w:val="center"/>
      <w:rPr>
        <w:rFonts w:asciiTheme="majorHAnsi" w:hAnsiTheme="majorHAnsi" w:cstheme="majorHAnsi"/>
        <w:color w:val="000000"/>
        <w:sz w:val="24"/>
        <w:u w:val="none"/>
      </w:rPr>
    </w:pPr>
    <w:r w:rsidRPr="009B4BC2">
      <w:rPr>
        <w:rFonts w:asciiTheme="majorHAnsi" w:hAnsiTheme="majorHAnsi" w:cstheme="majorHAnsi"/>
        <w:color w:val="000000"/>
        <w:sz w:val="24"/>
        <w:u w:val="none"/>
      </w:rPr>
      <w:t>SECRETARIA MUNICIPAL</w:t>
    </w:r>
  </w:p>
  <w:p w14:paraId="016CC971" w14:textId="23D26E29" w:rsidR="008C7E5D" w:rsidRDefault="007A7524" w:rsidP="007A7524">
    <w:pPr>
      <w:pStyle w:val="Cabealho"/>
      <w:tabs>
        <w:tab w:val="clear" w:pos="4252"/>
        <w:tab w:val="clear" w:pos="8504"/>
        <w:tab w:val="right" w:pos="8364"/>
      </w:tabs>
      <w:ind w:right="2125"/>
      <w:jc w:val="center"/>
    </w:pPr>
    <w:r w:rsidRPr="009B4BC2">
      <w:rPr>
        <w:rFonts w:asciiTheme="majorHAnsi" w:hAnsiTheme="majorHAnsi" w:cstheme="majorHAnsi"/>
        <w:color w:val="000000"/>
        <w:sz w:val="24"/>
        <w:u w:val="none"/>
      </w:rPr>
      <w:t>DE SAÚDE DE IGUATEMI</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9755E"/>
    <w:multiLevelType w:val="hybridMultilevel"/>
    <w:tmpl w:val="FCB446CE"/>
    <w:lvl w:ilvl="0" w:tplc="F6000F7A">
      <w:start w:val="1"/>
      <w:numFmt w:val="bullet"/>
      <w:lvlText w:val=""/>
      <w:lvlJc w:val="left"/>
      <w:pPr>
        <w:ind w:left="720" w:hanging="360"/>
      </w:pPr>
      <w:rPr>
        <w:rFonts w:ascii="Symbol" w:eastAsiaTheme="minorHAnsi" w:hAnsi="Symbol" w:cstheme="minorBid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D"/>
    <w:rsid w:val="00032953"/>
    <w:rsid w:val="00091020"/>
    <w:rsid w:val="003A21C3"/>
    <w:rsid w:val="004409C1"/>
    <w:rsid w:val="0044564E"/>
    <w:rsid w:val="0045181C"/>
    <w:rsid w:val="00576DBF"/>
    <w:rsid w:val="00637893"/>
    <w:rsid w:val="00684D4A"/>
    <w:rsid w:val="006C0EFE"/>
    <w:rsid w:val="00791E30"/>
    <w:rsid w:val="007A7524"/>
    <w:rsid w:val="007B3E05"/>
    <w:rsid w:val="008859AE"/>
    <w:rsid w:val="008C7E5D"/>
    <w:rsid w:val="008E2CF6"/>
    <w:rsid w:val="00965B69"/>
    <w:rsid w:val="009B4BC2"/>
    <w:rsid w:val="00AA3443"/>
    <w:rsid w:val="00BD6EDA"/>
    <w:rsid w:val="00BF00D9"/>
    <w:rsid w:val="00CF4118"/>
    <w:rsid w:val="00D04FCB"/>
    <w:rsid w:val="00DB2213"/>
    <w:rsid w:val="00E45ED0"/>
    <w:rsid w:val="00FB1631"/>
    <w:rsid w:val="00FC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04A62"/>
  <w15:docId w15:val="{F9DFC4CE-9819-41A7-B635-A6A2D413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pt-BR"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learly gothic" w:eastAsia="Times New Roman" w:hAnsi="clearly gothic"/>
      <w:b/>
      <w:bCs/>
      <w:sz w:val="28"/>
      <w:szCs w:val="24"/>
      <w:u w:val="single"/>
      <w:lang w:eastAsia="pt-BR" w:bidi="ar-SA"/>
    </w:rPr>
  </w:style>
  <w:style w:type="paragraph" w:styleId="Ttulo1">
    <w:name w:val="heading 1"/>
    <w:basedOn w:val="Normal"/>
    <w:next w:val="Normal"/>
    <w:link w:val="Ttulo1Char"/>
    <w:pPr>
      <w:keepNext/>
      <w:ind w:firstLine="2805"/>
      <w:jc w:val="center"/>
      <w:outlineLvl w:val="0"/>
    </w:pPr>
    <w:rPr>
      <w:rFonts w:ascii="Arial" w:hAnsi="Arial"/>
      <w:u w:val="none"/>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sz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sz w:val="22"/>
      <w:szCs w:val="22"/>
    </w:rPr>
  </w:style>
  <w:style w:type="paragraph" w:styleId="Ttulo7">
    <w:name w:val="heading 7"/>
    <w:basedOn w:val="Normal"/>
    <w:next w:val="Normal"/>
    <w:link w:val="Ttulo7Char"/>
    <w:semiHidden/>
    <w:pPr>
      <w:spacing w:before="240" w:after="60"/>
      <w:outlineLvl w:val="6"/>
    </w:pPr>
    <w:rPr>
      <w:rFonts w:ascii="Calibri" w:hAnsi="Calibri"/>
      <w:sz w:val="24"/>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Ttulo2Char">
    <w:name w:val="Título 2 Char"/>
    <w:link w:val="Ttulo2"/>
    <w:uiPriority w:val="9"/>
    <w:rPr>
      <w:rFonts w:ascii="Arial" w:eastAsia="Arial" w:hAnsi="Arial" w:cs="Arial"/>
      <w:sz w:val="34"/>
    </w:rPr>
  </w:style>
  <w:style w:type="character" w:customStyle="1" w:styleId="Ttulo3Char">
    <w:name w:val="Título 3 Char"/>
    <w:link w:val="Ttulo3"/>
    <w:uiPriority w:val="9"/>
    <w:rPr>
      <w:rFonts w:ascii="Arial" w:eastAsia="Arial" w:hAnsi="Arial" w:cs="Arial"/>
      <w:sz w:val="30"/>
      <w:szCs w:val="30"/>
    </w:rPr>
  </w:style>
  <w:style w:type="character" w:customStyle="1" w:styleId="Ttulo4Char">
    <w:name w:val="Título 4 Char"/>
    <w:link w:val="Ttulo4"/>
    <w:uiPriority w:val="9"/>
    <w:rPr>
      <w:rFonts w:ascii="Arial" w:eastAsia="Arial" w:hAnsi="Arial" w:cs="Arial"/>
      <w:b/>
      <w:bCs/>
      <w:sz w:val="26"/>
      <w:szCs w:val="26"/>
    </w:rPr>
  </w:style>
  <w:style w:type="character" w:customStyle="1" w:styleId="Ttulo5Char">
    <w:name w:val="Título 5 Char"/>
    <w:link w:val="Ttulo5"/>
    <w:uiPriority w:val="9"/>
    <w:rPr>
      <w:rFonts w:ascii="Arial" w:eastAsia="Arial" w:hAnsi="Arial" w:cs="Arial"/>
      <w:b/>
      <w:bCs/>
      <w:sz w:val="24"/>
      <w:szCs w:val="24"/>
    </w:rPr>
  </w:style>
  <w:style w:type="character" w:customStyle="1" w:styleId="Ttulo6Char">
    <w:name w:val="Título 6 Char"/>
    <w:link w:val="Ttulo6"/>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Ttulo8Char">
    <w:name w:val="Título 8 Char"/>
    <w:link w:val="Ttulo8"/>
    <w:uiPriority w:val="9"/>
    <w:rPr>
      <w:rFonts w:ascii="Arial" w:eastAsia="Arial" w:hAnsi="Arial" w:cs="Arial"/>
      <w:i/>
      <w:iCs/>
      <w:sz w:val="22"/>
      <w:szCs w:val="22"/>
    </w:rPr>
  </w:style>
  <w:style w:type="character" w:customStyle="1" w:styleId="Ttulo9Char">
    <w:name w:val="Título 9 Char"/>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rPr>
  </w:style>
  <w:style w:type="character" w:customStyle="1" w:styleId="SubttuloChar">
    <w:name w:val="Subtítulo Char"/>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paragraph" w:styleId="Cabealho">
    <w:name w:val="header"/>
    <w:basedOn w:val="Normal"/>
    <w:link w:val="CabealhoChar"/>
    <w:pPr>
      <w:tabs>
        <w:tab w:val="center" w:pos="4252"/>
        <w:tab w:val="right" w:pos="8504"/>
      </w:tabs>
    </w:pPr>
  </w:style>
  <w:style w:type="character" w:customStyle="1" w:styleId="HeaderChar">
    <w:name w:val="Header Char"/>
    <w:uiPriority w:val="99"/>
  </w:style>
  <w:style w:type="paragraph" w:styleId="Rodap">
    <w:name w:val="footer"/>
    <w:basedOn w:val="Normal"/>
    <w:link w:val="RodapChar"/>
    <w:pPr>
      <w:tabs>
        <w:tab w:val="center" w:pos="4252"/>
        <w:tab w:val="right" w:pos="8504"/>
      </w:tabs>
    </w:pPr>
  </w:style>
  <w:style w:type="character" w:customStyle="1" w:styleId="FooterChar">
    <w:name w:val="Footer Char"/>
    <w:uiPriority w:val="99"/>
  </w:style>
  <w:style w:type="paragraph" w:styleId="Legenda">
    <w:name w:val="caption"/>
    <w:basedOn w:val="Normal"/>
    <w:next w:val="Normal"/>
    <w:uiPriority w:val="35"/>
    <w:semiHidden/>
    <w:unhideWhenUsed/>
    <w:qFormat/>
    <w:pPr>
      <w:spacing w:line="276" w:lineRule="auto"/>
    </w:pPr>
    <w:rPr>
      <w:color w:val="4F81BD" w:themeColor="accent1"/>
      <w:sz w:val="18"/>
      <w:szCs w:val="18"/>
    </w:rPr>
  </w:style>
  <w:style w:type="character" w:customStyle="1" w:styleId="CaptionChar">
    <w:name w:val="Caption Char"/>
    <w:uiPriority w:val="99"/>
  </w:style>
  <w:style w:type="table" w:styleId="Tabelacomgrade">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TabelaSimples11">
    <w:name w:val="Tabela Simples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elaSimples21">
    <w:name w:val="Tabela Simples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aSimples31">
    <w:name w:val="Tabela Simples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elaSimples41">
    <w:name w:val="Tabela Simples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elaSimples51">
    <w:name w:val="Tabela Simples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eladeGrade1Clara1">
    <w:name w:val="Tabela de Grade 1 Clar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deGrade21">
    <w:name w:val="Tabela de Grad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eladeGrade31">
    <w:name w:val="Tabela de Grad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eladeGrade41">
    <w:name w:val="Tabela de Grad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eladeGrade5Escura1">
    <w:name w:val="Tabela de Grade 5 Escur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TabeladeGrade6Colorida1">
    <w:name w:val="Tabela de Grade 6 Colorid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TabeladeGrade7Colorida1">
    <w:name w:val="Tabela de Grade 7 Colorid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TabeladeLista1Clara1">
    <w:name w:val="Tabela de Lista 1 Clara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eladeLista21">
    <w:name w:val="Tabela de Lista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eladeLista31">
    <w:name w:val="Tabela de Lista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deLista41">
    <w:name w:val="Tabela de Lista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eladeLista5Escura1">
    <w:name w:val="Tabela de Lista 5 Escur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TabeladeLista6Colorida1">
    <w:name w:val="Tabela de Lista 6 Colorid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eladeLista7Colorida1">
    <w:name w:val="Tabela de Lista 7 Colorida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pt-B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pt-B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pt-B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pt-B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pt-B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pt-B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pt-B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pt-B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pt-B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pt-B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pt-B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pt-B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pt-B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pt-B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tulo1Char">
    <w:name w:val="Título 1 Char"/>
    <w:link w:val="Ttulo1"/>
    <w:rPr>
      <w:rFonts w:ascii="Arial" w:eastAsia="Times New Roman" w:hAnsi="Arial"/>
      <w:b/>
      <w:bCs/>
      <w:sz w:val="28"/>
      <w:szCs w:val="24"/>
      <w:lang w:eastAsia="pt-BR"/>
    </w:rPr>
  </w:style>
  <w:style w:type="paragraph" w:styleId="Recuodecorpodetexto">
    <w:name w:val="Body Text Indent"/>
    <w:basedOn w:val="Normal"/>
    <w:link w:val="RecuodecorpodetextoChar"/>
    <w:pPr>
      <w:ind w:left="4488"/>
      <w:jc w:val="both"/>
    </w:pPr>
    <w:rPr>
      <w:rFonts w:ascii="Arial" w:hAnsi="Arial"/>
      <w:u w:val="none"/>
    </w:rPr>
  </w:style>
  <w:style w:type="character" w:customStyle="1" w:styleId="RecuodecorpodetextoChar">
    <w:name w:val="Recuo de corpo de texto Char"/>
    <w:link w:val="Recuodecorpodetexto"/>
    <w:rPr>
      <w:rFonts w:ascii="Arial" w:eastAsia="Times New Roman" w:hAnsi="Arial"/>
      <w:b/>
      <w:bCs/>
      <w:sz w:val="28"/>
      <w:szCs w:val="24"/>
      <w:lang w:eastAsia="pt-BR"/>
    </w:rPr>
  </w:style>
  <w:style w:type="paragraph" w:styleId="Textodebalo">
    <w:name w:val="Balloon Text"/>
    <w:basedOn w:val="Normal"/>
    <w:link w:val="TextodebaloChar"/>
    <w:uiPriority w:val="99"/>
    <w:semiHidden/>
    <w:rPr>
      <w:rFonts w:ascii="Segoe UI" w:hAnsi="Segoe UI"/>
      <w:sz w:val="18"/>
      <w:szCs w:val="18"/>
    </w:rPr>
  </w:style>
  <w:style w:type="character" w:customStyle="1" w:styleId="TextodebaloChar">
    <w:name w:val="Texto de balão Char"/>
    <w:link w:val="Textodebalo"/>
    <w:uiPriority w:val="99"/>
    <w:semiHidden/>
    <w:rPr>
      <w:rFonts w:ascii="Segoe UI" w:eastAsia="Times New Roman" w:hAnsi="Segoe UI"/>
      <w:b/>
      <w:bCs/>
      <w:sz w:val="18"/>
      <w:szCs w:val="18"/>
      <w:u w:val="single"/>
    </w:rPr>
  </w:style>
  <w:style w:type="character" w:customStyle="1" w:styleId="Ttulo7Char">
    <w:name w:val="Título 7 Char"/>
    <w:link w:val="Ttulo7"/>
    <w:semiHidden/>
    <w:rPr>
      <w:rFonts w:ascii="Calibri" w:eastAsia="Times New Roman" w:hAnsi="Calibri"/>
      <w:b/>
      <w:bCs/>
      <w:sz w:val="24"/>
      <w:szCs w:val="24"/>
      <w:u w:val="single"/>
    </w:rPr>
  </w:style>
  <w:style w:type="numbering" w:customStyle="1" w:styleId="Semlista1">
    <w:name w:val="Sem lista1"/>
    <w:next w:val="Semlista"/>
    <w:uiPriority w:val="99"/>
    <w:semiHidden/>
    <w:unhideWhenUsed/>
    <w:rsid w:val="0044564E"/>
  </w:style>
  <w:style w:type="table" w:customStyle="1" w:styleId="Tabelacomgrade1">
    <w:name w:val="Tabela com grade1"/>
    <w:basedOn w:val="Tabelanormal"/>
    <w:next w:val="Tabelacomgrade"/>
    <w:rsid w:val="0044564E"/>
    <w:pPr>
      <w:pBdr>
        <w:top w:val="none" w:sz="0" w:space="0" w:color="auto"/>
        <w:left w:val="none" w:sz="0" w:space="0" w:color="auto"/>
        <w:bottom w:val="none" w:sz="0" w:space="0" w:color="auto"/>
        <w:right w:val="none" w:sz="0" w:space="0" w:color="auto"/>
        <w:between w:val="none" w:sz="0" w:space="0" w:color="auto"/>
      </w:pBdr>
    </w:pPr>
    <w:rPr>
      <w:sz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445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2996</Words>
  <Characters>16184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Saúde SEC04</dc:creator>
  <cp:lastModifiedBy>ASCOM</cp:lastModifiedBy>
  <cp:revision>2</cp:revision>
  <cp:lastPrinted>2021-01-27T19:21:00Z</cp:lastPrinted>
  <dcterms:created xsi:type="dcterms:W3CDTF">2021-01-28T15:37:00Z</dcterms:created>
  <dcterms:modified xsi:type="dcterms:W3CDTF">2021-01-28T15:37:00Z</dcterms:modified>
</cp:coreProperties>
</file>